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CB0" w:rsidRPr="005A5F4C" w:rsidRDefault="00BC5CB0" w:rsidP="00BC5CB0">
      <w:pPr>
        <w:pStyle w:val="Bedrijfsnaam"/>
        <w:ind w:right="209"/>
        <w:jc w:val="center"/>
        <w:rPr>
          <w:sz w:val="18"/>
          <w:szCs w:val="18"/>
          <w:lang w:val="de-CH"/>
        </w:rPr>
      </w:pPr>
      <w:bookmarkStart w:id="0" w:name="xgraphic"/>
      <w:r w:rsidRPr="005A5F4C">
        <w:rPr>
          <w:noProof/>
          <w:lang w:val="de-CH" w:eastAsia="de-CH" w:bidi="ar-SA"/>
        </w:rPr>
        <w:drawing>
          <wp:inline distT="0" distB="0" distL="0" distR="0" wp14:anchorId="77196715" wp14:editId="24947988">
            <wp:extent cx="1946310" cy="1031358"/>
            <wp:effectExtent l="0" t="0" r="0" b="0"/>
            <wp:docPr id="16" name="Afbeelding 16"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me"/>
                    <pic:cNvPicPr>
                      <a:picLocks noChangeAspect="1" noChangeArrowheads="1"/>
                    </pic:cNvPicPr>
                  </pic:nvPicPr>
                  <pic:blipFill rotWithShape="1">
                    <a:blip r:embed="rId9">
                      <a:extLst>
                        <a:ext uri="{28A0092B-C50C-407E-A947-70E740481C1C}">
                          <a14:useLocalDpi xmlns:a14="http://schemas.microsoft.com/office/drawing/2010/main" val="0"/>
                        </a:ext>
                      </a:extLst>
                    </a:blip>
                    <a:srcRect r="67961"/>
                    <a:stretch/>
                  </pic:blipFill>
                  <pic:spPr bwMode="auto">
                    <a:xfrm>
                      <a:off x="0" y="0"/>
                      <a:ext cx="1944899" cy="1030610"/>
                    </a:xfrm>
                    <a:prstGeom prst="rect">
                      <a:avLst/>
                    </a:prstGeom>
                    <a:noFill/>
                    <a:ln>
                      <a:noFill/>
                    </a:ln>
                    <a:extLst>
                      <a:ext uri="{53640926-AAD7-44D8-BBD7-CCE9431645EC}">
                        <a14:shadowObscured xmlns:a14="http://schemas.microsoft.com/office/drawing/2010/main"/>
                      </a:ext>
                    </a:extLst>
                  </pic:spPr>
                </pic:pic>
              </a:graphicData>
            </a:graphic>
          </wp:inline>
        </w:drawing>
      </w:r>
    </w:p>
    <w:p w:rsidR="00BC5CB0" w:rsidRPr="005A5F4C" w:rsidRDefault="00BC5CB0" w:rsidP="00BC5CB0">
      <w:pPr>
        <w:pStyle w:val="Bedrijfsnaam"/>
        <w:ind w:right="209"/>
        <w:jc w:val="center"/>
        <w:rPr>
          <w:sz w:val="18"/>
          <w:szCs w:val="18"/>
          <w:lang w:val="de-CH"/>
        </w:rPr>
      </w:pPr>
      <w:r w:rsidRPr="005A5F4C">
        <w:rPr>
          <w:sz w:val="18"/>
          <w:szCs w:val="18"/>
          <w:lang w:val="de-CH"/>
        </w:rPr>
        <w:t>Brücke zwischen der modernen physikalischen Forschung</w:t>
      </w:r>
      <w:r w:rsidRPr="005A5F4C">
        <w:rPr>
          <w:sz w:val="18"/>
          <w:szCs w:val="18"/>
          <w:lang w:val="de-CH"/>
        </w:rPr>
        <w:br/>
        <w:t>und dem Unternehmertum im Bereich Nanotechnologie</w:t>
      </w:r>
    </w:p>
    <w:p w:rsidR="00BC5CB0" w:rsidRPr="005A5F4C" w:rsidRDefault="00BC5CB0" w:rsidP="00BC5CB0">
      <w:pPr>
        <w:pStyle w:val="Titelopvoorblad"/>
        <w:spacing w:before="120" w:after="120"/>
        <w:jc w:val="center"/>
        <w:rPr>
          <w:sz w:val="40"/>
          <w:szCs w:val="40"/>
          <w:lang w:val="de-CH"/>
        </w:rPr>
      </w:pPr>
    </w:p>
    <w:p w:rsidR="00BC5CB0" w:rsidRPr="005A5F4C" w:rsidRDefault="00BC5CB0" w:rsidP="00BC5CB0">
      <w:pPr>
        <w:pStyle w:val="Titelopvoorblad"/>
        <w:spacing w:before="120" w:after="120"/>
        <w:jc w:val="center"/>
        <w:rPr>
          <w:sz w:val="40"/>
          <w:szCs w:val="40"/>
          <w:lang w:val="de-CH"/>
        </w:rPr>
      </w:pPr>
      <w:r w:rsidRPr="005A5F4C">
        <w:rPr>
          <w:sz w:val="40"/>
          <w:szCs w:val="40"/>
          <w:lang w:val="de-CH"/>
        </w:rPr>
        <w:t>Quantenphysik</w:t>
      </w:r>
    </w:p>
    <w:p w:rsidR="00BC5CB0" w:rsidRPr="005A5F4C" w:rsidRDefault="00BC5CB0" w:rsidP="00BC5CB0">
      <w:pPr>
        <w:pStyle w:val="Ondertitelcursief"/>
        <w:spacing w:before="120"/>
        <w:jc w:val="center"/>
        <w:rPr>
          <w:sz w:val="24"/>
          <w:szCs w:val="24"/>
          <w:lang w:val="de-CH"/>
        </w:rPr>
      </w:pPr>
      <w:r w:rsidRPr="005A5F4C">
        <w:rPr>
          <w:noProof/>
          <w:lang w:val="de-CH" w:eastAsia="nl-BE" w:bidi="ar-SA"/>
        </w:rPr>
        <w:t xml:space="preserve">Die Physik der sehr kleinen Teilchen </w:t>
      </w:r>
      <w:r w:rsidRPr="005A5F4C">
        <w:rPr>
          <w:noProof/>
          <w:lang w:val="de-CH" w:eastAsia="nl-BE" w:bidi="ar-SA"/>
        </w:rPr>
        <w:br/>
        <w:t>mit großartigen Anwendungsmöglichkeiten</w:t>
      </w:r>
    </w:p>
    <w:p w:rsidR="00BC5CB0" w:rsidRPr="005A5F4C" w:rsidRDefault="00BC5CB0" w:rsidP="00BC5CB0">
      <w:pPr>
        <w:pStyle w:val="Textkrper"/>
        <w:rPr>
          <w:b/>
          <w:lang w:val="de-CH" w:bidi="nl-NL"/>
        </w:rPr>
      </w:pPr>
    </w:p>
    <w:p w:rsidR="00BC5CB0" w:rsidRPr="005A5F4C" w:rsidRDefault="00BC5CB0" w:rsidP="00BC5CB0">
      <w:pPr>
        <w:pStyle w:val="Titelopvoorblad"/>
        <w:spacing w:before="120" w:after="120"/>
        <w:jc w:val="center"/>
        <w:rPr>
          <w:bCs/>
          <w:sz w:val="32"/>
          <w:szCs w:val="32"/>
          <w:lang w:val="de-CH"/>
        </w:rPr>
      </w:pPr>
      <w:r w:rsidRPr="005A5F4C">
        <w:rPr>
          <w:bCs/>
          <w:sz w:val="32"/>
          <w:szCs w:val="32"/>
          <w:lang w:val="de-CH"/>
        </w:rPr>
        <w:t>Teil 2</w:t>
      </w:r>
      <w:r w:rsidRPr="005A5F4C">
        <w:rPr>
          <w:bCs/>
          <w:sz w:val="32"/>
          <w:szCs w:val="32"/>
          <w:lang w:val="de-CH"/>
        </w:rPr>
        <w:br/>
        <w:t>QUANTENEIGENSCHAFTEN &amp; TECHNOLOGIE</w:t>
      </w:r>
    </w:p>
    <w:p w:rsidR="00BC5CB0" w:rsidRPr="005A5F4C" w:rsidRDefault="000A1370" w:rsidP="000A1370">
      <w:pPr>
        <w:pStyle w:val="Ondertitelcursief"/>
        <w:spacing w:line="240" w:lineRule="atLeast"/>
        <w:jc w:val="center"/>
        <w:rPr>
          <w:b/>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r w:rsidRPr="005A5F4C">
        <w:rPr>
          <w:noProof/>
          <w:lang w:val="de-CH" w:eastAsia="de-CH" w:bidi="ar-SA"/>
        </w:rPr>
        <w:drawing>
          <wp:inline distT="0" distB="0" distL="0" distR="0" wp14:anchorId="6F071545" wp14:editId="7DC7E11D">
            <wp:extent cx="2129155" cy="1598657"/>
            <wp:effectExtent l="0" t="0" r="4445" b="1905"/>
            <wp:docPr id="21" name="Afbeelding 21" descr="Macintosh HD:Users:SoE:Desktop:IMG_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E:Desktop:IMG_6947.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129934" cy="1599242"/>
                    </a:xfrm>
                    <a:prstGeom prst="rect">
                      <a:avLst/>
                    </a:prstGeom>
                    <a:noFill/>
                    <a:ln>
                      <a:noFill/>
                    </a:ln>
                  </pic:spPr>
                </pic:pic>
              </a:graphicData>
            </a:graphic>
          </wp:inline>
        </w:drawing>
      </w:r>
    </w:p>
    <w:p w:rsidR="00BC5CB0" w:rsidRPr="005A5F4C" w:rsidRDefault="00BC5CB0" w:rsidP="00BC5CB0">
      <w:pPr>
        <w:pStyle w:val="Ondertitelcursief"/>
        <w:jc w:val="center"/>
        <w:rPr>
          <w:bCs/>
          <w:i w:val="0"/>
          <w:iCs/>
          <w:color w:val="1F497D"/>
          <w:spacing w:val="0"/>
          <w:kern w:val="0"/>
          <w:sz w:val="36"/>
          <w:szCs w:val="36"/>
          <w:lang w:val="de-CH" w:eastAsia="nl-BE" w:bidi="ar-SA"/>
          <w14:shadow w14:blurRad="50800" w14:dist="38100" w14:dir="2700000" w14:sx="100000" w14:sy="100000" w14:kx="0" w14:ky="0" w14:algn="tl">
            <w14:srgbClr w14:val="000000">
              <w14:alpha w14:val="60000"/>
            </w14:srgbClr>
          </w14:shadow>
        </w:rPr>
      </w:pPr>
      <w:r w:rsidRPr="005A5F4C">
        <w:rPr>
          <w:bCs/>
          <w:i w:val="0"/>
          <w:iCs/>
          <w:color w:val="1F497D"/>
          <w:kern w:val="0"/>
          <w:sz w:val="36"/>
          <w:szCs w:val="36"/>
          <w:lang w:val="de-CH" w:eastAsia="nl-BE" w:bidi="ar-SA"/>
          <w14:shadow w14:blurRad="50800" w14:dist="38100" w14:dir="2700000" w14:sx="100000" w14:sy="100000" w14:kx="0" w14:ky="0" w14:algn="tl">
            <w14:srgbClr w14:val="000000">
              <w14:alpha w14:val="60000"/>
            </w14:srgbClr>
          </w14:shadow>
        </w:rPr>
        <w:t>Lernstation VI:</w:t>
      </w:r>
    </w:p>
    <w:p w:rsidR="00BC5CB0" w:rsidRPr="005A5F4C" w:rsidRDefault="00BC5CB0" w:rsidP="00BC5CB0">
      <w:pPr>
        <w:spacing w:after="0"/>
        <w:ind w:left="0"/>
        <w:jc w:val="right"/>
        <w:rPr>
          <w:rFonts w:ascii="Arial" w:hAnsi="Arial" w:cs="Arial"/>
          <w:color w:val="333333"/>
          <w:sz w:val="16"/>
          <w:szCs w:val="16"/>
          <w:shd w:val="clear" w:color="auto" w:fill="FFFFFF"/>
          <w:lang w:val="de-CH"/>
        </w:rPr>
      </w:pPr>
      <w:r w:rsidRPr="005A5F4C">
        <w:rPr>
          <w:b/>
          <w:bCs/>
          <w:iCs/>
          <w:color w:val="1F497D"/>
          <w:sz w:val="36"/>
          <w:szCs w:val="36"/>
          <w:lang w:val="de-CH" w:eastAsia="nl-BE"/>
          <w14:shadow w14:blurRad="50800" w14:dist="38100" w14:dir="2700000" w14:sx="100000" w14:sy="100000" w14:kx="0" w14:ky="0" w14:algn="tl">
            <w14:srgbClr w14:val="000000">
              <w14:alpha w14:val="60000"/>
            </w14:srgbClr>
          </w14:shadow>
        </w:rPr>
        <w:t>Vom photoelektrischen Effekt zur digitalen Bildgebung</w:t>
      </w:r>
    </w:p>
    <w:p w:rsidR="00BC5CB0" w:rsidRPr="005A5F4C" w:rsidRDefault="000A1370" w:rsidP="00F82A6C">
      <w:pPr>
        <w:spacing w:after="0"/>
        <w:jc w:val="right"/>
        <w:rPr>
          <w:rFonts w:ascii="Arial" w:hAnsi="Arial" w:cs="Arial"/>
          <w:color w:val="333333"/>
          <w:sz w:val="16"/>
          <w:szCs w:val="16"/>
          <w:shd w:val="clear" w:color="auto" w:fill="FFFFFF"/>
          <w:lang w:val="de-CH"/>
        </w:rPr>
      </w:pPr>
      <w:r w:rsidRPr="005A5F4C">
        <w:rPr>
          <w:rFonts w:ascii="Arial" w:hAnsi="Arial" w:cs="Arial"/>
          <w:color w:val="333333"/>
          <w:sz w:val="16"/>
          <w:szCs w:val="16"/>
          <w:shd w:val="clear" w:color="auto" w:fill="FFFFFF"/>
          <w:lang w:val="de-CH"/>
        </w:rPr>
        <w:br/>
      </w:r>
    </w:p>
    <w:p w:rsidR="00BC5CB0" w:rsidRPr="005A5F4C" w:rsidRDefault="00BC5CB0" w:rsidP="00BC5CB0">
      <w:pPr>
        <w:spacing w:after="0"/>
        <w:jc w:val="right"/>
        <w:rPr>
          <w:rFonts w:ascii="Arial" w:hAnsi="Arial" w:cs="Arial"/>
          <w:color w:val="333333"/>
          <w:sz w:val="16"/>
          <w:szCs w:val="16"/>
          <w:shd w:val="clear" w:color="auto" w:fill="FFFFFF"/>
          <w:lang w:val="de-CH"/>
        </w:rPr>
      </w:pPr>
      <w:r w:rsidRPr="005A5F4C">
        <w:rPr>
          <w:noProof/>
          <w:lang w:val="de-CH" w:eastAsia="de-CH"/>
        </w:rPr>
        <w:drawing>
          <wp:inline distT="0" distB="0" distL="0" distR="0" wp14:anchorId="781408B2" wp14:editId="339E9BE9">
            <wp:extent cx="840105" cy="297815"/>
            <wp:effectExtent l="0" t="0" r="0" b="6985"/>
            <wp:docPr id="20" name="Afbeelding 20"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inline>
        </w:drawing>
      </w:r>
    </w:p>
    <w:p w:rsidR="00BC5CB0" w:rsidRPr="005A5F4C" w:rsidRDefault="00BC5CB0" w:rsidP="00BC5CB0">
      <w:pPr>
        <w:spacing w:after="0"/>
        <w:ind w:left="0"/>
        <w:jc w:val="right"/>
        <w:rPr>
          <w:rFonts w:ascii="Arial" w:hAnsi="Arial" w:cs="Arial"/>
          <w:color w:val="333333"/>
          <w:sz w:val="16"/>
          <w:szCs w:val="16"/>
          <w:shd w:val="clear" w:color="auto" w:fill="FFFFFF"/>
          <w:lang w:val="de-CH"/>
        </w:rPr>
      </w:pPr>
    </w:p>
    <w:p w:rsidR="00BC5CB0" w:rsidRPr="005A5F4C" w:rsidRDefault="00867F04" w:rsidP="00BC5CB0">
      <w:pPr>
        <w:spacing w:after="0"/>
        <w:ind w:left="0"/>
        <w:jc w:val="right"/>
        <w:rPr>
          <w:sz w:val="16"/>
          <w:szCs w:val="16"/>
          <w:lang w:val="de-CH"/>
        </w:rPr>
      </w:pPr>
      <w:r w:rsidRPr="005A5F4C">
        <w:rPr>
          <w:noProof/>
          <w:lang w:val="de-CH" w:eastAsia="de-CH"/>
        </w:rPr>
        <mc:AlternateContent>
          <mc:Choice Requires="wps">
            <w:drawing>
              <wp:anchor distT="0" distB="0" distL="114300" distR="114300" simplePos="0" relativeHeight="252066816" behindDoc="0" locked="0" layoutInCell="1" allowOverlap="1" wp14:anchorId="66D00E3D" wp14:editId="56BF16C5">
                <wp:simplePos x="0" y="0"/>
                <wp:positionH relativeFrom="column">
                  <wp:posOffset>2114550</wp:posOffset>
                </wp:positionH>
                <wp:positionV relativeFrom="paragraph">
                  <wp:posOffset>942975</wp:posOffset>
                </wp:positionV>
                <wp:extent cx="1733550" cy="90487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904875"/>
                        </a:xfrm>
                        <a:prstGeom prst="rect">
                          <a:avLst/>
                        </a:prstGeom>
                        <a:solidFill>
                          <a:srgbClr val="FFFFFF"/>
                        </a:solidFill>
                        <a:ln w="9525">
                          <a:solidFill>
                            <a:schemeClr val="bg1"/>
                          </a:solidFill>
                          <a:miter lim="800000"/>
                          <a:headEnd/>
                          <a:tailEnd/>
                        </a:ln>
                      </wps:spPr>
                      <wps:txbx>
                        <w:txbxContent>
                          <w:p w:rsidR="00867F04" w:rsidRPr="004239E4" w:rsidRDefault="00867F04" w:rsidP="00867F04">
                            <w:pPr>
                              <w:spacing w:after="0"/>
                              <w:ind w:left="90"/>
                            </w:pPr>
                            <w:r w:rsidRPr="004239E4">
                              <w:t>ÜBERSETZT DURCH:</w:t>
                            </w:r>
                          </w:p>
                          <w:p w:rsidR="00867F04" w:rsidRDefault="00867F04" w:rsidP="00867F04">
                            <w:pPr>
                              <w:spacing w:after="0"/>
                              <w:ind w:left="0"/>
                            </w:pPr>
                            <w:r w:rsidRPr="00582448">
                              <w:rPr>
                                <w:noProof/>
                                <w:lang w:val="de-CH" w:eastAsia="de-CH"/>
                              </w:rPr>
                              <w:drawing>
                                <wp:inline distT="0" distB="0" distL="0" distR="0" wp14:anchorId="7DC83F76" wp14:editId="06377E84">
                                  <wp:extent cx="1104900" cy="479759"/>
                                  <wp:effectExtent l="0" t="0" r="0" b="0"/>
                                  <wp:docPr id="23" name="Picture 4"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867F04" w:rsidRDefault="00867F04" w:rsidP="00867F04">
                            <w:pPr>
                              <w:spacing w:after="0"/>
                              <w:ind w:left="90"/>
                            </w:pPr>
                            <w:r>
                              <w:t>www.scientix.eu</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66.5pt;margin-top:74.25pt;width:136.5pt;height:71.2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" strokecolor="white [3212]">
                <v:textbox>
                  <w:txbxContent>
                    <w:p w:rsidR="00867F04" w:rsidRPr="004239E4" w:rsidRDefault="00867F04" w:rsidP="00867F04">
                      <w:pPr>
                        <w:spacing w:after="0"/>
                        <w:ind w:left="90"/>
                      </w:pPr>
                      <w:r w:rsidRPr="004239E4">
                        <w:t>ÜBERSETZT DURCH:</w:t>
                      </w:r>
                    </w:p>
                    <w:p w:rsidR="00867F04" w:rsidRDefault="00867F04" w:rsidP="00867F04">
                      <w:pPr>
                        <w:spacing w:after="0"/>
                        <w:ind w:left="0"/>
                      </w:pPr>
                      <w:r w:rsidRPr="00582448">
                        <w:rPr>
                          <w:noProof/>
                          <w:lang w:val="de-CH" w:eastAsia="de-CH"/>
                        </w:rPr>
                        <w:drawing>
                          <wp:inline distT="0" distB="0" distL="0" distR="0" wp14:anchorId="7DC83F76" wp14:editId="06377E84">
                            <wp:extent cx="1104900" cy="479759"/>
                            <wp:effectExtent l="0" t="0" r="0" b="0"/>
                            <wp:docPr id="23" name="Picture 4" descr="https://encrypted-tbn3.gstatic.com/images?q=tbn:ANd9GcRSpBUQZWxrmJ2tiJe_bkuwWl4drVHeT4hDrcYiMmXrht99snIuh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encrypted-tbn3.gstatic.com/images?q=tbn:ANd9GcRSpBUQZWxrmJ2tiJe_bkuwWl4drVHeT4hDrcYiMmXrht99snIuhQ"/>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04007" cy="479371"/>
                                    </a:xfrm>
                                    <a:prstGeom prst="rect">
                                      <a:avLst/>
                                    </a:prstGeom>
                                    <a:noFill/>
                                    <a:ln>
                                      <a:noFill/>
                                    </a:ln>
                                  </pic:spPr>
                                </pic:pic>
                              </a:graphicData>
                            </a:graphic>
                          </wp:inline>
                        </w:drawing>
                      </w:r>
                    </w:p>
                    <w:p w:rsidR="00867F04" w:rsidRDefault="00867F04" w:rsidP="00867F04">
                      <w:pPr>
                        <w:spacing w:after="0"/>
                        <w:ind w:left="90"/>
                      </w:pPr>
                      <w:r>
                        <w:t>www.scientix.eu</w:t>
                      </w:r>
                    </w:p>
                  </w:txbxContent>
                </v:textbox>
              </v:shape>
            </w:pict>
          </mc:Fallback>
        </mc:AlternateContent>
      </w:r>
      <w:r w:rsidR="00BC5CB0" w:rsidRPr="005A5F4C">
        <w:rPr>
          <w:rFonts w:ascii="Arial" w:hAnsi="Arial" w:cs="Arial"/>
          <w:color w:val="333333"/>
          <w:sz w:val="16"/>
          <w:szCs w:val="16"/>
          <w:shd w:val="clear" w:color="auto" w:fill="FFFFFF"/>
          <w:lang w:val="de-CH"/>
        </w:rPr>
        <w:br/>
      </w:r>
      <w:r w:rsidR="00BC5CB0" w:rsidRPr="005A5F4C">
        <w:rPr>
          <w:noProof/>
          <w:lang w:val="de-CH" w:eastAsia="de-CH"/>
        </w:rPr>
        <w:drawing>
          <wp:anchor distT="0" distB="0" distL="114300" distR="114300" simplePos="0" relativeHeight="252064768" behindDoc="0" locked="0" layoutInCell="1" allowOverlap="1" wp14:anchorId="7BD970E2" wp14:editId="5FCC8ED4">
            <wp:simplePos x="0" y="0"/>
            <wp:positionH relativeFrom="column">
              <wp:posOffset>149860</wp:posOffset>
            </wp:positionH>
            <wp:positionV relativeFrom="paragraph">
              <wp:posOffset>221615</wp:posOffset>
            </wp:positionV>
            <wp:extent cx="1717675" cy="541655"/>
            <wp:effectExtent l="0" t="0" r="0" b="0"/>
            <wp:wrapSquare wrapText="bothSides"/>
            <wp:docPr id="22" name="Afbeelding 22" descr="European Lifelo,g Learning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uropean Lifelo,g Learning Programm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17675" cy="541655"/>
                    </a:xfrm>
                    <a:prstGeom prst="rect">
                      <a:avLst/>
                    </a:prstGeom>
                    <a:noFill/>
                    <a:ln>
                      <a:noFill/>
                    </a:ln>
                  </pic:spPr>
                </pic:pic>
              </a:graphicData>
            </a:graphic>
            <wp14:sizeRelH relativeFrom="page">
              <wp14:pctWidth>0</wp14:pctWidth>
            </wp14:sizeRelH>
            <wp14:sizeRelV relativeFrom="page">
              <wp14:pctHeight>0</wp14:pctHeight>
            </wp14:sizeRelV>
          </wp:anchor>
        </w:drawing>
      </w:r>
      <w:r w:rsidR="00BC5CB0" w:rsidRPr="005A5F4C">
        <w:rPr>
          <w:rFonts w:ascii="Arial" w:hAnsi="Arial" w:cs="Arial"/>
          <w:color w:val="333333"/>
          <w:sz w:val="16"/>
          <w:szCs w:val="16"/>
          <w:shd w:val="clear" w:color="auto" w:fill="FFFFFF"/>
          <w:lang w:val="de-CH"/>
        </w:rPr>
        <w:t xml:space="preserve">Quantum Spin-Off wird von der Europäischen Union im Rahmen des LLP Comenius-Programms finanziert </w:t>
      </w:r>
      <w:r w:rsidR="00BC5CB0" w:rsidRPr="005A5F4C">
        <w:rPr>
          <w:rFonts w:ascii="Arial" w:hAnsi="Arial" w:cs="Arial"/>
          <w:color w:val="333333"/>
          <w:sz w:val="16"/>
          <w:szCs w:val="16"/>
          <w:shd w:val="clear" w:color="auto" w:fill="FFFFFF"/>
          <w:lang w:val="de-CH"/>
        </w:rPr>
        <w:br/>
        <w:t>(540059-LLP-1-2013-1-BE-COMENIUS-CMP).</w:t>
      </w:r>
      <w:r w:rsidR="00BC5CB0" w:rsidRPr="005A5F4C">
        <w:rPr>
          <w:rFonts w:ascii="Arial" w:hAnsi="Arial" w:cs="Arial"/>
          <w:color w:val="333333"/>
          <w:sz w:val="16"/>
          <w:szCs w:val="16"/>
          <w:lang w:val="de-CH"/>
        </w:rPr>
        <w:br/>
      </w:r>
      <w:r w:rsidR="00BC5CB0" w:rsidRPr="005A5F4C">
        <w:rPr>
          <w:rFonts w:ascii="Arial" w:hAnsi="Arial" w:cs="Arial"/>
          <w:color w:val="333333"/>
          <w:sz w:val="16"/>
          <w:szCs w:val="16"/>
          <w:shd w:val="clear" w:color="auto" w:fill="FFFFFF"/>
          <w:lang w:val="de-CH"/>
        </w:rPr>
        <w:t>Renaat Frans, Laura Tamassia</w:t>
      </w:r>
      <w:r w:rsidR="00743BFE" w:rsidRPr="005A5F4C">
        <w:rPr>
          <w:rFonts w:ascii="Arial" w:hAnsi="Arial" w:cs="Arial"/>
          <w:color w:val="333333"/>
          <w:sz w:val="16"/>
          <w:szCs w:val="16"/>
          <w:shd w:val="clear" w:color="auto" w:fill="FFFFFF"/>
          <w:lang w:val="de-CH"/>
        </w:rPr>
        <w:t>, Erica Andreotti</w:t>
      </w:r>
      <w:r w:rsidR="00BC5CB0" w:rsidRPr="005A5F4C">
        <w:rPr>
          <w:lang w:val="de-CH"/>
        </w:rPr>
        <w:t xml:space="preserve"> </w:t>
      </w:r>
      <w:r w:rsidR="00BC5CB0" w:rsidRPr="005A5F4C">
        <w:rPr>
          <w:rFonts w:ascii="Arial" w:hAnsi="Arial" w:cs="Arial"/>
          <w:color w:val="333333"/>
          <w:sz w:val="16"/>
          <w:szCs w:val="16"/>
          <w:lang w:val="de-CH"/>
        </w:rPr>
        <w:br/>
      </w:r>
      <w:r w:rsidR="00BC5CB0" w:rsidRPr="005A5F4C">
        <w:rPr>
          <w:rStyle w:val="Hervorhebung"/>
          <w:rFonts w:ascii="Arial" w:hAnsi="Arial" w:cs="Arial"/>
          <w:color w:val="333333"/>
          <w:sz w:val="16"/>
          <w:szCs w:val="16"/>
          <w:bdr w:val="none" w:sz="0" w:space="0" w:color="auto" w:frame="1"/>
          <w:shd w:val="clear" w:color="auto" w:fill="FFFFFF"/>
          <w:lang w:val="de-CH"/>
        </w:rPr>
        <w:t>Kontaktadresse:</w:t>
      </w:r>
      <w:r w:rsidR="00BC5CB0" w:rsidRPr="005A5F4C">
        <w:rPr>
          <w:rStyle w:val="apple-converted-space"/>
          <w:rFonts w:ascii="Arial" w:hAnsi="Arial" w:cs="Arial"/>
          <w:color w:val="333333"/>
          <w:sz w:val="16"/>
          <w:szCs w:val="16"/>
          <w:shd w:val="clear" w:color="auto" w:fill="FFFFFF"/>
          <w:lang w:val="de-CH"/>
        </w:rPr>
        <w:t> </w:t>
      </w:r>
      <w:hyperlink r:id="rId15" w:history="1">
        <w:r w:rsidR="00BC5CB0" w:rsidRPr="005A5F4C">
          <w:rPr>
            <w:rStyle w:val="Hyperlink"/>
            <w:rFonts w:ascii="Arial" w:hAnsi="Arial" w:cs="Arial"/>
            <w:sz w:val="16"/>
            <w:szCs w:val="16"/>
            <w:shd w:val="clear" w:color="auto" w:fill="FFFFFF"/>
            <w:lang w:val="de-CH"/>
          </w:rPr>
          <w:t>renaat.frans@khlim.be</w:t>
        </w:r>
      </w:hyperlink>
      <w:r w:rsidR="00BC5CB0" w:rsidRPr="005A5F4C">
        <w:rPr>
          <w:sz w:val="16"/>
          <w:szCs w:val="16"/>
          <w:lang w:val="de-CH"/>
        </w:rPr>
        <w:t xml:space="preserve"> </w:t>
      </w:r>
      <w:r w:rsidR="00BC5CB0" w:rsidRPr="005A5F4C">
        <w:rPr>
          <w:sz w:val="16"/>
          <w:szCs w:val="16"/>
          <w:lang w:val="de-CH"/>
        </w:rPr>
        <w:br w:type="page"/>
      </w:r>
    </w:p>
    <w:p w:rsidR="00CC652D" w:rsidRPr="00207D73" w:rsidRDefault="00743BFE" w:rsidP="00CC652D">
      <w:pPr>
        <w:pStyle w:val="Titelopvoorblad"/>
        <w:spacing w:before="0" w:after="0" w:line="240" w:lineRule="atLeast"/>
        <w:rPr>
          <w:spacing w:val="2"/>
          <w:sz w:val="32"/>
          <w:szCs w:val="32"/>
          <w:lang w:val="de-CH"/>
        </w:rPr>
      </w:pPr>
      <w:r w:rsidRPr="00207D73">
        <w:rPr>
          <w:spacing w:val="2"/>
          <w:sz w:val="32"/>
          <w:szCs w:val="32"/>
          <w:lang w:val="de-CH"/>
        </w:rPr>
        <w:lastRenderedPageBreak/>
        <w:t>Einführung in den Teil 2:</w:t>
      </w:r>
    </w:p>
    <w:p w:rsidR="00A23CBC" w:rsidRDefault="00743BFE" w:rsidP="00207D73">
      <w:pPr>
        <w:pStyle w:val="Textkrper"/>
        <w:ind w:left="0"/>
        <w:jc w:val="both"/>
        <w:rPr>
          <w:b/>
          <w:color w:val="808080"/>
          <w:kern w:val="28"/>
          <w:sz w:val="32"/>
          <w:szCs w:val="32"/>
          <w:lang w:val="de-CH" w:bidi="nl-NL"/>
        </w:rPr>
      </w:pPr>
      <w:r w:rsidRPr="00207D73">
        <w:rPr>
          <w:b/>
          <w:color w:val="808080"/>
          <w:kern w:val="28"/>
          <w:sz w:val="32"/>
          <w:szCs w:val="32"/>
          <w:lang w:val="de-CH" w:bidi="nl-NL"/>
        </w:rPr>
        <w:t>Quanteneigenschaften und Technologien</w:t>
      </w:r>
    </w:p>
    <w:p w:rsidR="00743BFE" w:rsidRPr="005A5F4C" w:rsidRDefault="00743BFE" w:rsidP="00207D73">
      <w:pPr>
        <w:pStyle w:val="Textkrper"/>
        <w:ind w:left="0"/>
        <w:jc w:val="both"/>
        <w:rPr>
          <w:lang w:val="de-CH"/>
        </w:rPr>
      </w:pPr>
      <w:r w:rsidRPr="005A5F4C">
        <w:rPr>
          <w:lang w:val="de-CH" w:bidi="nl-NL"/>
        </w:rPr>
        <w:t xml:space="preserve">Im zweiten </w:t>
      </w:r>
      <w:r w:rsidR="00A23CBC">
        <w:rPr>
          <w:lang w:val="de-CH" w:bidi="nl-NL"/>
        </w:rPr>
        <w:t>Teil der Lernstationen erkunden</w:t>
      </w:r>
      <w:r w:rsidRPr="005A5F4C">
        <w:rPr>
          <w:lang w:val="de-CH" w:bidi="nl-NL"/>
        </w:rPr>
        <w:t xml:space="preserve"> wir die Brücke zwischen </w:t>
      </w:r>
      <w:r w:rsidR="00A23CBC">
        <w:rPr>
          <w:lang w:val="de-CH" w:bidi="nl-NL"/>
        </w:rPr>
        <w:t xml:space="preserve">der </w:t>
      </w:r>
      <w:r w:rsidRPr="005A5F4C">
        <w:rPr>
          <w:lang w:val="de-CH" w:bidi="nl-NL"/>
        </w:rPr>
        <w:t>Quantenphysik</w:t>
      </w:r>
      <w:r w:rsidR="00A23CBC">
        <w:rPr>
          <w:lang w:val="de-CH" w:bidi="nl-NL"/>
        </w:rPr>
        <w:t xml:space="preserve"> und ihren</w:t>
      </w:r>
      <w:r w:rsidRPr="005A5F4C">
        <w:rPr>
          <w:lang w:val="de-CH" w:bidi="nl-NL"/>
        </w:rPr>
        <w:t xml:space="preserve"> technologischen Anwendungen. Wir werden das angeeignete Wissen aus den ersten fünf Lernstation</w:t>
      </w:r>
      <w:r w:rsidR="00A23CBC">
        <w:rPr>
          <w:lang w:val="de-CH" w:bidi="nl-NL"/>
        </w:rPr>
        <w:t>en</w:t>
      </w:r>
      <w:r w:rsidRPr="005A5F4C">
        <w:rPr>
          <w:lang w:val="de-CH" w:bidi="nl-NL"/>
        </w:rPr>
        <w:t xml:space="preserve"> nutze</w:t>
      </w:r>
      <w:r w:rsidR="00A23CBC">
        <w:rPr>
          <w:lang w:val="de-CH" w:bidi="nl-NL"/>
        </w:rPr>
        <w:t>n</w:t>
      </w:r>
      <w:r w:rsidR="00195A63">
        <w:rPr>
          <w:lang w:val="de-CH" w:bidi="nl-NL"/>
        </w:rPr>
        <w:t>, um die</w:t>
      </w:r>
      <w:r w:rsidRPr="005A5F4C">
        <w:rPr>
          <w:lang w:val="de-CH" w:bidi="nl-NL"/>
        </w:rPr>
        <w:t xml:space="preserve"> Quanteneigens</w:t>
      </w:r>
      <w:r w:rsidR="00A23CBC">
        <w:rPr>
          <w:lang w:val="de-CH" w:bidi="nl-NL"/>
        </w:rPr>
        <w:t>chaften von Materialien, welche für</w:t>
      </w:r>
      <w:r w:rsidRPr="005A5F4C">
        <w:rPr>
          <w:lang w:val="de-CH" w:bidi="nl-NL"/>
        </w:rPr>
        <w:t xml:space="preserve"> </w:t>
      </w:r>
      <w:r w:rsidR="00A23CBC">
        <w:rPr>
          <w:lang w:val="de-CH" w:bidi="nl-NL"/>
        </w:rPr>
        <w:t>verschiedene</w:t>
      </w:r>
      <w:r w:rsidRPr="005A5F4C">
        <w:rPr>
          <w:lang w:val="de-CH" w:bidi="nl-NL"/>
        </w:rPr>
        <w:t xml:space="preserve"> </w:t>
      </w:r>
      <w:r w:rsidR="00A23CBC">
        <w:rPr>
          <w:lang w:val="de-CH" w:bidi="nl-NL"/>
        </w:rPr>
        <w:t>technologische</w:t>
      </w:r>
      <w:r w:rsidR="00195A63">
        <w:rPr>
          <w:lang w:val="de-CH" w:bidi="nl-NL"/>
        </w:rPr>
        <w:t xml:space="preserve"> Fortschritte eingesetzt</w:t>
      </w:r>
      <w:r w:rsidR="00A23CBC">
        <w:rPr>
          <w:lang w:val="de-CH" w:bidi="nl-NL"/>
        </w:rPr>
        <w:t xml:space="preserve"> werden</w:t>
      </w:r>
      <w:r w:rsidRPr="005A5F4C">
        <w:rPr>
          <w:lang w:val="de-CH" w:bidi="nl-NL"/>
        </w:rPr>
        <w:t>, zu verstehen.</w:t>
      </w:r>
    </w:p>
    <w:p w:rsidR="005E552E" w:rsidRPr="005A5F4C" w:rsidRDefault="00743BFE" w:rsidP="00207D73">
      <w:pPr>
        <w:pStyle w:val="Textkrper"/>
        <w:ind w:left="0"/>
        <w:jc w:val="both"/>
        <w:rPr>
          <w:lang w:val="de-CH" w:bidi="nl-NL"/>
        </w:rPr>
      </w:pPr>
      <w:r w:rsidRPr="005A5F4C">
        <w:rPr>
          <w:lang w:val="de-CH" w:bidi="nl-NL"/>
        </w:rPr>
        <w:t>Ebenfalls werden wir in diesem Teil wieder beide</w:t>
      </w:r>
      <w:r w:rsidR="00195A63">
        <w:rPr>
          <w:lang w:val="de-CH" w:bidi="nl-NL"/>
        </w:rPr>
        <w:t xml:space="preserve">, die klassischen </w:t>
      </w:r>
      <w:r w:rsidRPr="005A5F4C">
        <w:rPr>
          <w:lang w:val="de-CH" w:bidi="nl-NL"/>
        </w:rPr>
        <w:t xml:space="preserve">und </w:t>
      </w:r>
      <w:r w:rsidR="00195A63">
        <w:rPr>
          <w:lang w:val="de-CH" w:bidi="nl-NL"/>
        </w:rPr>
        <w:t xml:space="preserve">die </w:t>
      </w:r>
      <w:r w:rsidRPr="005A5F4C">
        <w:rPr>
          <w:lang w:val="de-CH" w:bidi="nl-NL"/>
        </w:rPr>
        <w:t>Quanten Konzepte vorfinden, welche uns de</w:t>
      </w:r>
      <w:r w:rsidR="00195A63">
        <w:rPr>
          <w:lang w:val="de-CH" w:bidi="nl-NL"/>
        </w:rPr>
        <w:t>n Weg von der klassischen Physik zur</w:t>
      </w:r>
      <w:r w:rsidRPr="005A5F4C">
        <w:rPr>
          <w:lang w:val="de-CH" w:bidi="nl-NL"/>
        </w:rPr>
        <w:t xml:space="preserve"> Quantenphysik aufzeigen und </w:t>
      </w:r>
      <w:r w:rsidR="00195A63">
        <w:rPr>
          <w:lang w:val="de-CH" w:bidi="nl-NL"/>
        </w:rPr>
        <w:t>den damit einhergehenden</w:t>
      </w:r>
      <w:r w:rsidRPr="005A5F4C">
        <w:rPr>
          <w:lang w:val="de-CH" w:bidi="nl-NL"/>
        </w:rPr>
        <w:t xml:space="preserve"> modernen, technologischen Fortschritt.</w:t>
      </w:r>
      <w:r w:rsidR="005E552E" w:rsidRPr="005A5F4C">
        <w:rPr>
          <w:lang w:val="de-CH" w:bidi="nl-NL"/>
        </w:rPr>
        <w:t xml:space="preserve"> </w:t>
      </w:r>
      <w:bookmarkEnd w:id="0"/>
      <w:r w:rsidR="005E552E" w:rsidRPr="005A5F4C">
        <w:rPr>
          <w:lang w:val="de-CH" w:bidi="nl-NL"/>
        </w:rPr>
        <w:t>Am Ende jedes Kapitel</w:t>
      </w:r>
      <w:r w:rsidR="00195A63">
        <w:rPr>
          <w:lang w:val="de-CH" w:bidi="nl-NL"/>
        </w:rPr>
        <w:t>s</w:t>
      </w:r>
      <w:r w:rsidR="005E552E" w:rsidRPr="005A5F4C">
        <w:rPr>
          <w:lang w:val="de-CH" w:bidi="nl-NL"/>
        </w:rPr>
        <w:t xml:space="preserve"> stellen wir nochmals die wichtigsten klassischen und Quanten Konzepte zusammen</w:t>
      </w:r>
      <w:r w:rsidR="00195A63">
        <w:rPr>
          <w:lang w:val="de-CH" w:bidi="nl-NL"/>
        </w:rPr>
        <w:t>, wie</w:t>
      </w:r>
      <w:r w:rsidR="005E552E" w:rsidRPr="005A5F4C">
        <w:rPr>
          <w:lang w:val="de-CH" w:bidi="nl-NL"/>
        </w:rPr>
        <w:t xml:space="preserve"> im ersten Tei</w:t>
      </w:r>
      <w:r w:rsidR="00195A63">
        <w:rPr>
          <w:lang w:val="de-CH" w:bidi="nl-NL"/>
        </w:rPr>
        <w:t>l der Lernstationen</w:t>
      </w:r>
      <w:r w:rsidR="005E552E" w:rsidRPr="005A5F4C">
        <w:rPr>
          <w:lang w:val="de-CH" w:bidi="nl-NL"/>
        </w:rPr>
        <w:t>.</w:t>
      </w:r>
    </w:p>
    <w:p w:rsidR="005E552E" w:rsidRPr="005A5F4C" w:rsidRDefault="005E552E" w:rsidP="00207D73">
      <w:pPr>
        <w:pStyle w:val="Textkrper"/>
        <w:ind w:left="0"/>
        <w:jc w:val="both"/>
        <w:rPr>
          <w:lang w:val="de-CH" w:bidi="nl-NL"/>
        </w:rPr>
      </w:pPr>
      <w:r w:rsidRPr="005A5F4C">
        <w:rPr>
          <w:lang w:val="de-CH" w:bidi="nl-NL"/>
        </w:rPr>
        <w:t xml:space="preserve">Unten aufgelistet ist ein Überblick über die </w:t>
      </w:r>
      <w:r w:rsidR="005A5F4C" w:rsidRPr="005A5F4C">
        <w:rPr>
          <w:lang w:val="de-CH" w:bidi="nl-NL"/>
        </w:rPr>
        <w:t>Inhalte</w:t>
      </w:r>
      <w:r w:rsidRPr="005A5F4C">
        <w:rPr>
          <w:lang w:val="de-CH" w:bidi="nl-NL"/>
        </w:rPr>
        <w:t xml:space="preserve"> von jeder </w:t>
      </w:r>
      <w:r w:rsidR="00C824C8">
        <w:rPr>
          <w:lang w:val="de-CH" w:bidi="nl-NL"/>
        </w:rPr>
        <w:t xml:space="preserve">Lernstation des zweiten Teils. </w:t>
      </w:r>
      <w:r w:rsidRPr="005A5F4C">
        <w:rPr>
          <w:lang w:val="de-CH" w:bidi="nl-NL"/>
        </w:rPr>
        <w:t>Dies dient dazu</w:t>
      </w:r>
      <w:r w:rsidR="00C824C8">
        <w:rPr>
          <w:lang w:val="de-CH" w:bidi="nl-NL"/>
        </w:rPr>
        <w:t>,</w:t>
      </w:r>
      <w:r w:rsidRPr="005A5F4C">
        <w:rPr>
          <w:lang w:val="de-CH" w:bidi="nl-NL"/>
        </w:rPr>
        <w:t xml:space="preserve"> die Abfolge der Lerneinheiten zu verdeutlichen und das Ziel vor Augen zu haben.</w:t>
      </w:r>
    </w:p>
    <w:p w:rsidR="007C4778" w:rsidRPr="00207D73" w:rsidRDefault="007C4778" w:rsidP="00207D73">
      <w:pPr>
        <w:pStyle w:val="Textkrper"/>
        <w:ind w:left="0"/>
        <w:jc w:val="both"/>
        <w:rPr>
          <w:lang w:val="de-CH" w:bidi="nl-NL"/>
        </w:rPr>
      </w:pPr>
      <w:r w:rsidRPr="00207D73">
        <w:rPr>
          <w:b/>
          <w:lang w:val="de-CH" w:bidi="nl-NL"/>
        </w:rPr>
        <w:t>Lernstation VI:</w:t>
      </w:r>
      <w:r w:rsidR="00C824C8">
        <w:rPr>
          <w:lang w:val="de-CH" w:bidi="nl-NL"/>
        </w:rPr>
        <w:t xml:space="preserve"> Vom Photoelektrischen</w:t>
      </w:r>
      <w:r w:rsidRPr="00207D73">
        <w:rPr>
          <w:lang w:val="de-CH" w:bidi="nl-NL"/>
        </w:rPr>
        <w:t xml:space="preserve"> Effek</w:t>
      </w:r>
      <w:r w:rsidR="00C824C8">
        <w:rPr>
          <w:lang w:val="de-CH" w:bidi="nl-NL"/>
        </w:rPr>
        <w:t>t zum digitalen Bild</w:t>
      </w:r>
    </w:p>
    <w:p w:rsidR="007C4778" w:rsidRPr="00207D73" w:rsidRDefault="007C4778" w:rsidP="00207D73">
      <w:pPr>
        <w:pStyle w:val="Textkrper"/>
        <w:ind w:left="0"/>
        <w:jc w:val="both"/>
        <w:rPr>
          <w:lang w:val="de-CH" w:bidi="nl-NL"/>
        </w:rPr>
      </w:pPr>
      <w:r w:rsidRPr="00207D73">
        <w:rPr>
          <w:lang w:val="de-CH" w:bidi="nl-NL"/>
        </w:rPr>
        <w:t>Anhand der Funktionsweise der Digitalkamera entdecken wir, dass die digitale Bildverarbeitung dank einem Quan</w:t>
      </w:r>
      <w:r w:rsidR="00C824C8">
        <w:rPr>
          <w:lang w:val="de-CH" w:bidi="nl-NL"/>
        </w:rPr>
        <w:t>teneffekt dem so</w:t>
      </w:r>
      <w:r w:rsidR="00E247FC">
        <w:rPr>
          <w:lang w:val="de-CH" w:bidi="nl-NL"/>
        </w:rPr>
        <w:t>genannten</w:t>
      </w:r>
      <w:r w:rsidR="00C824C8">
        <w:rPr>
          <w:lang w:val="de-CH" w:bidi="nl-NL"/>
        </w:rPr>
        <w:t xml:space="preserve"> photoelektrischen</w:t>
      </w:r>
      <w:r w:rsidRPr="00207D73">
        <w:rPr>
          <w:lang w:val="de-CH" w:bidi="nl-NL"/>
        </w:rPr>
        <w:t xml:space="preserve"> Effekt möglich ist.</w:t>
      </w:r>
      <w:r w:rsidR="00C824C8">
        <w:rPr>
          <w:lang w:val="de-CH" w:bidi="nl-NL"/>
        </w:rPr>
        <w:t xml:space="preserve"> </w:t>
      </w:r>
      <w:r w:rsidRPr="005A5F4C">
        <w:rPr>
          <w:lang w:val="de-CH" w:bidi="nl-NL"/>
        </w:rPr>
        <w:t xml:space="preserve">Wir werden </w:t>
      </w:r>
      <w:r w:rsidR="00E247FC">
        <w:rPr>
          <w:lang w:val="de-CH" w:bidi="nl-NL"/>
        </w:rPr>
        <w:t xml:space="preserve">versuchen </w:t>
      </w:r>
      <w:r w:rsidRPr="005A5F4C">
        <w:rPr>
          <w:lang w:val="de-CH" w:bidi="nl-NL"/>
        </w:rPr>
        <w:t>diese</w:t>
      </w:r>
      <w:r w:rsidR="00E247FC">
        <w:rPr>
          <w:lang w:val="de-CH" w:bidi="nl-NL"/>
        </w:rPr>
        <w:t>s Phänomen zuerst</w:t>
      </w:r>
      <w:r w:rsidRPr="005A5F4C">
        <w:rPr>
          <w:lang w:val="de-CH" w:bidi="nl-NL"/>
        </w:rPr>
        <w:t xml:space="preserve"> mit </w:t>
      </w:r>
      <w:r w:rsidR="00E247FC">
        <w:rPr>
          <w:lang w:val="de-CH" w:bidi="nl-NL"/>
        </w:rPr>
        <w:t>der klassischen Physik</w:t>
      </w:r>
      <w:r w:rsidRPr="005A5F4C">
        <w:rPr>
          <w:lang w:val="de-CH" w:bidi="nl-NL"/>
        </w:rPr>
        <w:t xml:space="preserve"> zu erklären und dann das angeeignete Wissen über die Quantenphysik verwenden. Wir werden ebenfalls einige </w:t>
      </w:r>
      <w:r w:rsidR="005A5F4C" w:rsidRPr="005A5F4C">
        <w:rPr>
          <w:lang w:val="de-CH" w:bidi="nl-NL"/>
        </w:rPr>
        <w:t>technologische</w:t>
      </w:r>
      <w:r w:rsidRPr="005A5F4C">
        <w:rPr>
          <w:lang w:val="de-CH" w:bidi="nl-NL"/>
        </w:rPr>
        <w:t xml:space="preserve"> Anw</w:t>
      </w:r>
      <w:r w:rsidR="00E247FC">
        <w:rPr>
          <w:lang w:val="de-CH" w:bidi="nl-NL"/>
        </w:rPr>
        <w:t>endungen analysieren, deren Funktionsweise auf dem photo</w:t>
      </w:r>
      <w:r w:rsidRPr="005A5F4C">
        <w:rPr>
          <w:lang w:val="de-CH" w:bidi="nl-NL"/>
        </w:rPr>
        <w:t>elektrische</w:t>
      </w:r>
      <w:r w:rsidR="00E247FC">
        <w:rPr>
          <w:lang w:val="de-CH" w:bidi="nl-NL"/>
        </w:rPr>
        <w:t>n Effekt basieren</w:t>
      </w:r>
      <w:r w:rsidRPr="005A5F4C">
        <w:rPr>
          <w:lang w:val="de-CH" w:bidi="nl-NL"/>
        </w:rPr>
        <w:t>.</w:t>
      </w:r>
    </w:p>
    <w:p w:rsidR="007C4778" w:rsidRPr="005A5F4C" w:rsidRDefault="007C4778" w:rsidP="00207D73">
      <w:pPr>
        <w:pStyle w:val="Textkrper"/>
        <w:ind w:left="0"/>
        <w:jc w:val="both"/>
        <w:rPr>
          <w:lang w:val="de-CH" w:bidi="nl-NL"/>
        </w:rPr>
      </w:pPr>
      <w:r w:rsidRPr="00207D73">
        <w:rPr>
          <w:b/>
          <w:lang w:val="de-CH" w:bidi="nl-NL"/>
        </w:rPr>
        <w:t>Lernstation VII:</w:t>
      </w:r>
      <w:r w:rsidRPr="00207D73">
        <w:rPr>
          <w:lang w:val="de-CH" w:bidi="nl-NL"/>
        </w:rPr>
        <w:t xml:space="preserve"> Halbleiter</w:t>
      </w:r>
    </w:p>
    <w:p w:rsidR="00AB6093" w:rsidRDefault="005A5F4C" w:rsidP="00207D73">
      <w:pPr>
        <w:pStyle w:val="Textkrper"/>
        <w:ind w:left="0"/>
        <w:jc w:val="both"/>
        <w:rPr>
          <w:lang w:val="de-CH" w:bidi="nl-NL"/>
        </w:rPr>
      </w:pPr>
      <w:r w:rsidRPr="005A5F4C">
        <w:rPr>
          <w:lang w:val="de-CH" w:bidi="nl-NL"/>
        </w:rPr>
        <w:t>In dieser Lernstation beginnen wir mit dem Energielevel von Elektronen in einem Atom und untersuchen, was mit ihnen passiert, wenn man mehrere Atome zusammen tut. Wir werden fest</w:t>
      </w:r>
      <w:r>
        <w:rPr>
          <w:lang w:val="de-CH" w:bidi="nl-NL"/>
        </w:rPr>
        <w:t>stellen, dass die Eigenschaften der Elemente</w:t>
      </w:r>
      <w:r w:rsidRPr="005A5F4C">
        <w:rPr>
          <w:lang w:val="de-CH" w:bidi="nl-NL"/>
        </w:rPr>
        <w:t xml:space="preserve"> i</w:t>
      </w:r>
      <w:r>
        <w:rPr>
          <w:lang w:val="de-CH" w:bidi="nl-NL"/>
        </w:rPr>
        <w:t xml:space="preserve">m Periodensystem ebenfalls Konsequenzen der Quanteneigenschaften sind </w:t>
      </w:r>
      <w:r w:rsidR="00AB6093">
        <w:rPr>
          <w:lang w:val="de-CH" w:bidi="nl-NL"/>
        </w:rPr>
        <w:t>so</w:t>
      </w:r>
      <w:r>
        <w:rPr>
          <w:lang w:val="de-CH" w:bidi="nl-NL"/>
        </w:rPr>
        <w:t>w</w:t>
      </w:r>
      <w:r w:rsidR="00AB6093">
        <w:rPr>
          <w:lang w:val="de-CH" w:bidi="nl-NL"/>
        </w:rPr>
        <w:t>ie der</w:t>
      </w:r>
      <w:r>
        <w:rPr>
          <w:lang w:val="de-CH" w:bidi="nl-NL"/>
        </w:rPr>
        <w:t xml:space="preserve"> elektrische</w:t>
      </w:r>
      <w:r w:rsidR="00AB6093">
        <w:rPr>
          <w:lang w:val="de-CH" w:bidi="nl-NL"/>
        </w:rPr>
        <w:t>n</w:t>
      </w:r>
      <w:r>
        <w:rPr>
          <w:lang w:val="de-CH" w:bidi="nl-NL"/>
        </w:rPr>
        <w:t xml:space="preserve"> Leitfähigkeit. Schlussendlich werden wir dann sehen, welches die vielen technologischen Anwendungen sind, welche dank dem Verständnis diese</w:t>
      </w:r>
      <w:r w:rsidR="00AB6093">
        <w:rPr>
          <w:lang w:val="de-CH" w:bidi="nl-NL"/>
        </w:rPr>
        <w:t>r</w:t>
      </w:r>
      <w:r>
        <w:rPr>
          <w:lang w:val="de-CH" w:bidi="nl-NL"/>
        </w:rPr>
        <w:t xml:space="preserve"> Materialeigenschaften </w:t>
      </w:r>
      <w:r w:rsidR="00AB6093">
        <w:rPr>
          <w:lang w:val="de-CH" w:bidi="nl-NL"/>
        </w:rPr>
        <w:t>entwickelt werden konnten.</w:t>
      </w:r>
    </w:p>
    <w:p w:rsidR="007C4778" w:rsidRDefault="007C4778" w:rsidP="00207D73">
      <w:pPr>
        <w:pStyle w:val="Textkrper"/>
        <w:ind w:left="0"/>
        <w:jc w:val="both"/>
        <w:rPr>
          <w:lang w:val="de-CH" w:bidi="nl-NL"/>
        </w:rPr>
      </w:pPr>
      <w:r w:rsidRPr="00207D73">
        <w:rPr>
          <w:b/>
          <w:lang w:val="de-CH" w:bidi="nl-NL"/>
        </w:rPr>
        <w:t>Lernstation VIII</w:t>
      </w:r>
      <w:r w:rsidRPr="00207D73">
        <w:rPr>
          <w:lang w:val="de-CH" w:bidi="nl-NL"/>
        </w:rPr>
        <w:t>: Tunneling und STM</w:t>
      </w:r>
    </w:p>
    <w:p w:rsidR="005A5F4C" w:rsidRPr="00207D73" w:rsidRDefault="005A5F4C" w:rsidP="00207D73">
      <w:pPr>
        <w:pStyle w:val="Textkrper"/>
        <w:ind w:left="0"/>
        <w:jc w:val="both"/>
        <w:rPr>
          <w:lang w:val="de-CH" w:bidi="nl-NL"/>
        </w:rPr>
      </w:pPr>
      <w:r>
        <w:rPr>
          <w:lang w:val="de-CH" w:bidi="nl-NL"/>
        </w:rPr>
        <w:t xml:space="preserve">Diese Lernstation führt einen weiteren Quanteneffekt ein: Tunneling. </w:t>
      </w:r>
      <w:r w:rsidR="00AB6093">
        <w:rPr>
          <w:lang w:val="de-CH" w:bidi="nl-NL"/>
        </w:rPr>
        <w:t>Wir werden sehen</w:t>
      </w:r>
      <w:r>
        <w:rPr>
          <w:lang w:val="de-CH" w:bidi="nl-NL"/>
        </w:rPr>
        <w:t>, dass mikroskopische Objekte und Licht eine Energiebarriere passieren können, obwohl sie nicht genügend Energie haben um diese z</w:t>
      </w:r>
      <w:r w:rsidR="00AB6093">
        <w:rPr>
          <w:lang w:val="de-CH" w:bidi="nl-NL"/>
        </w:rPr>
        <w:t>u überwinden, dank ihrer Wellen-Teilchen-</w:t>
      </w:r>
      <w:r>
        <w:rPr>
          <w:lang w:val="de-CH" w:bidi="nl-NL"/>
        </w:rPr>
        <w:t xml:space="preserve">Dualität. Wir werden ebenfalls </w:t>
      </w:r>
      <w:r w:rsidR="00AB6093">
        <w:rPr>
          <w:lang w:val="de-CH" w:bidi="nl-NL"/>
        </w:rPr>
        <w:t>einige interessante</w:t>
      </w:r>
      <w:r>
        <w:rPr>
          <w:lang w:val="de-CH" w:bidi="nl-NL"/>
        </w:rPr>
        <w:t xml:space="preserve"> und nützliche Anwendungen des Tunnelings kennen lernen, wie der Flash-Speicher und </w:t>
      </w:r>
      <w:r w:rsidR="00AB6093">
        <w:rPr>
          <w:lang w:val="de-CH" w:bidi="nl-NL"/>
        </w:rPr>
        <w:t xml:space="preserve">das </w:t>
      </w:r>
      <w:r>
        <w:rPr>
          <w:lang w:val="de-CH" w:bidi="nl-NL"/>
        </w:rPr>
        <w:t>Scanning Tunneling Mikroskop (STM).</w:t>
      </w:r>
    </w:p>
    <w:p w:rsidR="007C4778" w:rsidRDefault="007C4778" w:rsidP="00207D73">
      <w:pPr>
        <w:pStyle w:val="Textkrper"/>
        <w:ind w:left="0"/>
        <w:jc w:val="both"/>
        <w:rPr>
          <w:lang w:val="de-CH" w:bidi="nl-NL"/>
        </w:rPr>
      </w:pPr>
      <w:r w:rsidRPr="00207D73">
        <w:rPr>
          <w:b/>
          <w:lang w:val="de-CH" w:bidi="nl-NL"/>
        </w:rPr>
        <w:t>Lernstation IX:</w:t>
      </w:r>
      <w:r w:rsidRPr="00207D73">
        <w:rPr>
          <w:lang w:val="de-CH" w:bidi="nl-NL"/>
        </w:rPr>
        <w:t xml:space="preserve"> Spin und seine Anwendung</w:t>
      </w:r>
    </w:p>
    <w:p w:rsidR="005A5F4C" w:rsidRPr="00207D73" w:rsidRDefault="00DE1946" w:rsidP="00207D73">
      <w:pPr>
        <w:pStyle w:val="Textkrper"/>
        <w:ind w:left="0"/>
        <w:jc w:val="both"/>
        <w:rPr>
          <w:lang w:val="de-CH" w:bidi="nl-NL"/>
        </w:rPr>
      </w:pPr>
      <w:r>
        <w:rPr>
          <w:lang w:val="de-CH" w:bidi="nl-NL"/>
        </w:rPr>
        <w:t>Es gibt viele undefinierte Eigenschaften von Materie wie Masse, welche Objekte einfach zu haben scheinen. Wir wissen nicht wirklich was Masse ist, aber wir wissen wi</w:t>
      </w:r>
      <w:r w:rsidR="00AB6093">
        <w:rPr>
          <w:lang w:val="de-CH" w:bidi="nl-NL"/>
        </w:rPr>
        <w:t>e sich diese Materieeigenschaft</w:t>
      </w:r>
      <w:r>
        <w:rPr>
          <w:lang w:val="de-CH" w:bidi="nl-NL"/>
        </w:rPr>
        <w:t xml:space="preserve"> manifestiert. Das hilft uns, eine Quanteneigenschaft </w:t>
      </w:r>
      <w:r w:rsidR="00AB6093">
        <w:rPr>
          <w:lang w:val="de-CH" w:bidi="nl-NL"/>
        </w:rPr>
        <w:t xml:space="preserve">von Materie </w:t>
      </w:r>
      <w:r>
        <w:rPr>
          <w:lang w:val="de-CH" w:bidi="nl-NL"/>
        </w:rPr>
        <w:t>einzuführen: Spin. Spin hat keinen Gegenspieler in der klassischen Physik. Jedoch können wir studieren, wie sich Objekte</w:t>
      </w:r>
      <w:r w:rsidR="00AB6093">
        <w:rPr>
          <w:lang w:val="de-CH" w:bidi="nl-NL"/>
        </w:rPr>
        <w:t xml:space="preserve"> mit einem Spin verhalten, um ihn zu verstehen und ihn</w:t>
      </w:r>
      <w:r>
        <w:rPr>
          <w:lang w:val="de-CH" w:bidi="nl-NL"/>
        </w:rPr>
        <w:t xml:space="preserve"> für technologische Anwendungen</w:t>
      </w:r>
      <w:r w:rsidR="00AB6093">
        <w:rPr>
          <w:lang w:val="de-CH" w:bidi="nl-NL"/>
        </w:rPr>
        <w:t>,</w:t>
      </w:r>
      <w:r>
        <w:rPr>
          <w:lang w:val="de-CH" w:bidi="nl-NL"/>
        </w:rPr>
        <w:t xml:space="preserve"> wie für die Magnetresonanztomographie (MRI) und Spintronik</w:t>
      </w:r>
      <w:r w:rsidR="00AB6093">
        <w:rPr>
          <w:lang w:val="de-CH" w:bidi="nl-NL"/>
        </w:rPr>
        <w:t>,</w:t>
      </w:r>
      <w:r>
        <w:rPr>
          <w:lang w:val="de-CH" w:bidi="nl-NL"/>
        </w:rPr>
        <w:t xml:space="preserve"> zu verwenden.</w:t>
      </w:r>
    </w:p>
    <w:p w:rsidR="007C4778" w:rsidRDefault="007C4778" w:rsidP="00207D73">
      <w:pPr>
        <w:pStyle w:val="Textkrper"/>
        <w:ind w:left="0"/>
        <w:jc w:val="both"/>
        <w:rPr>
          <w:lang w:val="de-CH" w:bidi="nl-NL"/>
        </w:rPr>
      </w:pPr>
      <w:r w:rsidRPr="00207D73">
        <w:rPr>
          <w:b/>
          <w:lang w:val="de-CH" w:bidi="nl-NL"/>
        </w:rPr>
        <w:t>Lernstation X</w:t>
      </w:r>
      <w:r w:rsidRPr="00207D73">
        <w:rPr>
          <w:lang w:val="de-CH" w:bidi="nl-NL"/>
        </w:rPr>
        <w:t>: Rasterkraftmikroskop (AFM)</w:t>
      </w:r>
    </w:p>
    <w:p w:rsidR="00DE1946" w:rsidRDefault="00DE1946" w:rsidP="00207D73">
      <w:pPr>
        <w:pStyle w:val="Textkrper"/>
        <w:ind w:left="0"/>
        <w:jc w:val="both"/>
        <w:rPr>
          <w:lang w:val="de-CH" w:bidi="nl-NL"/>
        </w:rPr>
      </w:pPr>
      <w:r>
        <w:rPr>
          <w:lang w:val="de-CH" w:bidi="nl-NL"/>
        </w:rPr>
        <w:t>Diese Lernstation verwendet das Konzept, welches in der Lernstatio</w:t>
      </w:r>
      <w:r w:rsidR="00B51843">
        <w:rPr>
          <w:lang w:val="de-CH" w:bidi="nl-NL"/>
        </w:rPr>
        <w:t>n VIII eingeführt wurde und sie zeig</w:t>
      </w:r>
      <w:r>
        <w:rPr>
          <w:lang w:val="de-CH" w:bidi="nl-NL"/>
        </w:rPr>
        <w:t>t eine weitere Anwendung von Tunneli</w:t>
      </w:r>
      <w:r w:rsidR="00B51843">
        <w:rPr>
          <w:lang w:val="de-CH" w:bidi="nl-NL"/>
        </w:rPr>
        <w:t xml:space="preserve">ng auf: </w:t>
      </w:r>
      <w:proofErr w:type="spellStart"/>
      <w:r w:rsidR="00B51843">
        <w:rPr>
          <w:lang w:val="de-CH" w:bidi="nl-NL"/>
        </w:rPr>
        <w:t>Atomic</w:t>
      </w:r>
      <w:proofErr w:type="spellEnd"/>
      <w:r w:rsidR="00B51843">
        <w:rPr>
          <w:lang w:val="de-CH" w:bidi="nl-NL"/>
        </w:rPr>
        <w:t xml:space="preserve"> Force </w:t>
      </w:r>
      <w:proofErr w:type="spellStart"/>
      <w:r w:rsidR="00B51843">
        <w:rPr>
          <w:lang w:val="de-CH" w:bidi="nl-NL"/>
        </w:rPr>
        <w:t>Microscopy</w:t>
      </w:r>
      <w:proofErr w:type="spellEnd"/>
      <w:r>
        <w:rPr>
          <w:lang w:val="de-CH" w:bidi="nl-NL"/>
        </w:rPr>
        <w:t xml:space="preserve"> (AFM).</w:t>
      </w:r>
    </w:p>
    <w:p w:rsidR="00DE1946" w:rsidRPr="00207D73" w:rsidRDefault="00DE1946" w:rsidP="00207D73">
      <w:pPr>
        <w:pStyle w:val="Textkrper"/>
        <w:ind w:left="0"/>
        <w:jc w:val="both"/>
        <w:rPr>
          <w:lang w:val="de-CH" w:bidi="nl-NL"/>
        </w:rPr>
      </w:pPr>
    </w:p>
    <w:p w:rsidR="007C4778" w:rsidRDefault="007C4778" w:rsidP="00207D73">
      <w:pPr>
        <w:pStyle w:val="Textkrper"/>
        <w:ind w:left="0"/>
        <w:jc w:val="both"/>
        <w:rPr>
          <w:lang w:val="de-CH" w:bidi="nl-NL"/>
        </w:rPr>
      </w:pPr>
      <w:r w:rsidRPr="00207D73">
        <w:rPr>
          <w:b/>
          <w:lang w:val="de-CH" w:bidi="nl-NL"/>
        </w:rPr>
        <w:lastRenderedPageBreak/>
        <w:t>Lernstation XI:</w:t>
      </w:r>
      <w:r w:rsidRPr="00207D73">
        <w:rPr>
          <w:lang w:val="de-CH" w:bidi="nl-NL"/>
        </w:rPr>
        <w:t xml:space="preserve"> Von der Quantenmechanik zu Nanopartikeln und deren Anwendungen</w:t>
      </w:r>
    </w:p>
    <w:p w:rsidR="00DE1946" w:rsidRPr="00207D73" w:rsidRDefault="006A1569" w:rsidP="00207D73">
      <w:pPr>
        <w:pStyle w:val="Textkrper"/>
        <w:ind w:left="0"/>
        <w:jc w:val="both"/>
        <w:rPr>
          <w:lang w:val="de-CH" w:bidi="nl-NL"/>
        </w:rPr>
      </w:pPr>
      <w:r>
        <w:rPr>
          <w:lang w:val="de-CH" w:bidi="nl-NL"/>
        </w:rPr>
        <w:t>Diese Lernstation zeigt uns zum ersten Mal die Welt</w:t>
      </w:r>
      <w:r w:rsidR="00E97E2D">
        <w:rPr>
          <w:lang w:val="de-CH" w:bidi="nl-NL"/>
        </w:rPr>
        <w:t xml:space="preserve"> der Nanopartikel</w:t>
      </w:r>
      <w:r>
        <w:rPr>
          <w:lang w:val="de-CH" w:bidi="nl-NL"/>
        </w:rPr>
        <w:t xml:space="preserve"> und deren Eigens</w:t>
      </w:r>
      <w:r w:rsidR="00E97E2D">
        <w:rPr>
          <w:lang w:val="de-CH" w:bidi="nl-NL"/>
        </w:rPr>
        <w:t>chaften. Nanopartikel</w:t>
      </w:r>
      <w:r>
        <w:rPr>
          <w:lang w:val="de-CH" w:bidi="nl-NL"/>
        </w:rPr>
        <w:t xml:space="preserve"> sind Quantenmechanik-Systeme, welche aus vielen Atomen oder Molekülen bestehen: </w:t>
      </w:r>
      <w:r w:rsidR="00E97E2D">
        <w:rPr>
          <w:lang w:val="de-CH" w:bidi="nl-NL"/>
        </w:rPr>
        <w:t>I</w:t>
      </w:r>
      <w:r>
        <w:rPr>
          <w:lang w:val="de-CH" w:bidi="nl-NL"/>
        </w:rPr>
        <w:t>hre Eigensch</w:t>
      </w:r>
      <w:r w:rsidR="00E97E2D">
        <w:rPr>
          <w:lang w:val="de-CH" w:bidi="nl-NL"/>
        </w:rPr>
        <w:t>aften unterscheiden sich von den</w:t>
      </w:r>
      <w:r>
        <w:rPr>
          <w:lang w:val="de-CH" w:bidi="nl-NL"/>
        </w:rPr>
        <w:t xml:space="preserve"> einfachen Quantenmechanik-Systeme</w:t>
      </w:r>
      <w:r w:rsidR="00E97E2D">
        <w:rPr>
          <w:lang w:val="de-CH" w:bidi="nl-NL"/>
        </w:rPr>
        <w:t>n</w:t>
      </w:r>
      <w:r>
        <w:rPr>
          <w:lang w:val="de-CH" w:bidi="nl-NL"/>
        </w:rPr>
        <w:t>, welche wir bis jetzt kennen gelernt haben. Viele von diesen</w:t>
      </w:r>
      <w:r w:rsidR="00E97E2D">
        <w:rPr>
          <w:lang w:val="de-CH" w:bidi="nl-NL"/>
        </w:rPr>
        <w:t xml:space="preserve"> Merkmalen können für nanotechnologi</w:t>
      </w:r>
      <w:r>
        <w:rPr>
          <w:lang w:val="de-CH" w:bidi="nl-NL"/>
        </w:rPr>
        <w:t>sche Anwendungen verwendet werden und sind zurzeit</w:t>
      </w:r>
      <w:r w:rsidR="00E97E2D">
        <w:rPr>
          <w:lang w:val="de-CH" w:bidi="nl-NL"/>
        </w:rPr>
        <w:t xml:space="preserve"> ein Bereich, in welchem</w:t>
      </w:r>
      <w:r>
        <w:rPr>
          <w:lang w:val="de-CH" w:bidi="nl-NL"/>
        </w:rPr>
        <w:t xml:space="preserve"> intensive Forschung </w:t>
      </w:r>
      <w:r w:rsidR="00E97E2D">
        <w:rPr>
          <w:lang w:val="de-CH" w:bidi="nl-NL"/>
        </w:rPr>
        <w:t>betrieben wird</w:t>
      </w:r>
      <w:r>
        <w:rPr>
          <w:lang w:val="de-CH" w:bidi="nl-NL"/>
        </w:rPr>
        <w:t>.</w:t>
      </w:r>
    </w:p>
    <w:p w:rsidR="005E552E" w:rsidRPr="005A5F4C" w:rsidRDefault="007C4778" w:rsidP="00207D73">
      <w:pPr>
        <w:pStyle w:val="Textkrper"/>
        <w:ind w:left="0"/>
        <w:jc w:val="both"/>
        <w:rPr>
          <w:lang w:val="de-CH" w:bidi="nl-NL"/>
        </w:rPr>
      </w:pPr>
      <w:r w:rsidRPr="00207D73">
        <w:rPr>
          <w:b/>
          <w:lang w:val="de-CH" w:bidi="nl-NL"/>
        </w:rPr>
        <w:t>Lernstation XII:</w:t>
      </w:r>
      <w:r w:rsidRPr="005A5F4C">
        <w:rPr>
          <w:lang w:val="de-CH" w:bidi="nl-NL"/>
        </w:rPr>
        <w:t xml:space="preserve"> Kleinste mikrobielle Brennstoffzellen</w:t>
      </w:r>
    </w:p>
    <w:p w:rsidR="005E552E" w:rsidRPr="005A5F4C" w:rsidRDefault="006A1569" w:rsidP="00207D73">
      <w:pPr>
        <w:pStyle w:val="Textkrper"/>
        <w:ind w:left="0"/>
        <w:jc w:val="both"/>
        <w:rPr>
          <w:lang w:val="de-CH" w:bidi="nl-NL"/>
        </w:rPr>
      </w:pPr>
      <w:r>
        <w:rPr>
          <w:lang w:val="de-CH" w:bidi="nl-NL"/>
        </w:rPr>
        <w:t>Das Thema dieser Lernstation zeigt uns die Beziehung zwischen Quantenmechanik und Disziplinen wie Biologie und Chemie auf. Dies</w:t>
      </w:r>
      <w:r w:rsidR="006B64D7">
        <w:rPr>
          <w:lang w:val="de-CH" w:bidi="nl-NL"/>
        </w:rPr>
        <w:t>e Beziehung wird aufgezeigt, indem</w:t>
      </w:r>
      <w:r>
        <w:rPr>
          <w:lang w:val="de-CH" w:bidi="nl-NL"/>
        </w:rPr>
        <w:t xml:space="preserve"> die Prinzipien der Funktionsweise der mikrobiel</w:t>
      </w:r>
      <w:r w:rsidR="006B64D7">
        <w:rPr>
          <w:lang w:val="de-CH" w:bidi="nl-NL"/>
        </w:rPr>
        <w:t>len Brennstoffzellen analysiert werden</w:t>
      </w:r>
      <w:r>
        <w:rPr>
          <w:lang w:val="de-CH" w:bidi="nl-NL"/>
        </w:rPr>
        <w:t>.</w:t>
      </w:r>
    </w:p>
    <w:p w:rsidR="00CC652D" w:rsidRPr="005A5F4C" w:rsidRDefault="00743BFE" w:rsidP="00207D73">
      <w:pPr>
        <w:pStyle w:val="Textkrper"/>
        <w:ind w:left="0"/>
        <w:rPr>
          <w:b/>
          <w:sz w:val="32"/>
          <w:szCs w:val="32"/>
          <w:lang w:val="de-CH"/>
        </w:rPr>
      </w:pPr>
      <w:r w:rsidRPr="005A5F4C">
        <w:rPr>
          <w:b/>
          <w:sz w:val="32"/>
          <w:szCs w:val="32"/>
          <w:lang w:val="de-CH"/>
        </w:rPr>
        <w:br w:type="column"/>
      </w:r>
      <w:r w:rsidR="002636B4" w:rsidRPr="005A5F4C">
        <w:rPr>
          <w:b/>
          <w:sz w:val="32"/>
          <w:szCs w:val="32"/>
          <w:lang w:val="de-CH"/>
        </w:rPr>
        <w:lastRenderedPageBreak/>
        <w:t>Inhaltsverzeichnis</w:t>
      </w:r>
    </w:p>
    <w:p w:rsidR="00377D9B" w:rsidRPr="005A5F4C" w:rsidRDefault="00377D9B" w:rsidP="00377D9B">
      <w:pPr>
        <w:ind w:left="0"/>
        <w:rPr>
          <w:b/>
          <w:sz w:val="28"/>
          <w:szCs w:val="28"/>
          <w:lang w:val="de-CH"/>
        </w:rPr>
      </w:pPr>
      <w:r w:rsidRPr="005A5F4C">
        <w:rPr>
          <w:b/>
          <w:sz w:val="28"/>
          <w:szCs w:val="28"/>
          <w:lang w:val="de-CH"/>
        </w:rPr>
        <w:t xml:space="preserve">Teil 2: Quanteneigenschaften &amp; Technologie </w:t>
      </w:r>
    </w:p>
    <w:bookmarkStart w:id="1" w:name="_GoBack"/>
    <w:bookmarkEnd w:id="1"/>
    <w:p w:rsidR="00D74C2A" w:rsidRDefault="00854F14">
      <w:pPr>
        <w:pStyle w:val="Verzeichnis1"/>
        <w:tabs>
          <w:tab w:val="right" w:pos="8607"/>
        </w:tabs>
        <w:rPr>
          <w:rFonts w:asciiTheme="minorHAnsi" w:eastAsiaTheme="minorEastAsia" w:hAnsiTheme="minorHAnsi" w:cstheme="minorBidi"/>
          <w:b w:val="0"/>
          <w:bCs w:val="0"/>
          <w:caps w:val="0"/>
          <w:noProof/>
          <w:sz w:val="22"/>
          <w:szCs w:val="22"/>
          <w:lang w:val="de-CH" w:eastAsia="de-CH"/>
        </w:rPr>
      </w:pPr>
      <w:r w:rsidRPr="005A5F4C">
        <w:rPr>
          <w:lang w:val="de-CH"/>
        </w:rPr>
        <w:fldChar w:fldCharType="begin"/>
      </w:r>
      <w:r w:rsidRPr="005A5F4C">
        <w:rPr>
          <w:lang w:val="de-CH"/>
        </w:rPr>
        <w:instrText xml:space="preserve"> TOC \o "1-3" \h \z \u </w:instrText>
      </w:r>
      <w:r w:rsidRPr="005A5F4C">
        <w:rPr>
          <w:lang w:val="de-CH"/>
        </w:rPr>
        <w:fldChar w:fldCharType="separate"/>
      </w:r>
      <w:hyperlink w:anchor="_Toc432861229" w:history="1">
        <w:r w:rsidR="00D74C2A" w:rsidRPr="00012434">
          <w:rPr>
            <w:rStyle w:val="Hyperlink"/>
            <w:noProof/>
            <w:lang w:val="de-CH"/>
          </w:rPr>
          <w:t>Lernstation VI:  Vom photoelektrischen Effekt zur digitalen Bildgebung</w:t>
        </w:r>
        <w:r w:rsidR="00D74C2A">
          <w:rPr>
            <w:noProof/>
            <w:webHidden/>
          </w:rPr>
          <w:tab/>
        </w:r>
        <w:r w:rsidR="00D74C2A">
          <w:rPr>
            <w:noProof/>
            <w:webHidden/>
          </w:rPr>
          <w:fldChar w:fldCharType="begin"/>
        </w:r>
        <w:r w:rsidR="00D74C2A">
          <w:rPr>
            <w:noProof/>
            <w:webHidden/>
          </w:rPr>
          <w:instrText xml:space="preserve"> PAGEREF _Toc432861229 \h </w:instrText>
        </w:r>
        <w:r w:rsidR="00D74C2A">
          <w:rPr>
            <w:noProof/>
            <w:webHidden/>
          </w:rPr>
        </w:r>
        <w:r w:rsidR="00D74C2A">
          <w:rPr>
            <w:noProof/>
            <w:webHidden/>
          </w:rPr>
          <w:fldChar w:fldCharType="separate"/>
        </w:r>
        <w:r w:rsidR="00D74C2A">
          <w:rPr>
            <w:noProof/>
            <w:webHidden/>
          </w:rPr>
          <w:t>5</w:t>
        </w:r>
        <w:r w:rsidR="00D74C2A">
          <w:rPr>
            <w:noProof/>
            <w:webHidden/>
          </w:rPr>
          <w:fldChar w:fldCharType="end"/>
        </w:r>
      </w:hyperlink>
    </w:p>
    <w:p w:rsidR="00D74C2A" w:rsidRDefault="00D74C2A">
      <w:pPr>
        <w:pStyle w:val="Verzeichnis2"/>
        <w:tabs>
          <w:tab w:val="left" w:pos="400"/>
          <w:tab w:val="right" w:pos="8607"/>
        </w:tabs>
        <w:rPr>
          <w:rFonts w:eastAsiaTheme="minorEastAsia" w:cstheme="minorBidi"/>
          <w:b w:val="0"/>
          <w:bCs w:val="0"/>
          <w:noProof/>
          <w:sz w:val="22"/>
          <w:szCs w:val="22"/>
          <w:lang w:val="de-CH" w:eastAsia="de-CH"/>
        </w:rPr>
      </w:pPr>
      <w:hyperlink w:anchor="_Toc432861230" w:history="1">
        <w:r w:rsidRPr="00012434">
          <w:rPr>
            <w:rStyle w:val="Hyperlink"/>
            <w:noProof/>
            <w:lang w:val="de-CH"/>
          </w:rPr>
          <w:t>1</w:t>
        </w:r>
        <w:r>
          <w:rPr>
            <w:rFonts w:eastAsiaTheme="minorEastAsia" w:cstheme="minorBidi"/>
            <w:b w:val="0"/>
            <w:bCs w:val="0"/>
            <w:noProof/>
            <w:sz w:val="22"/>
            <w:szCs w:val="22"/>
            <w:lang w:val="de-CH" w:eastAsia="de-CH"/>
          </w:rPr>
          <w:tab/>
        </w:r>
        <w:r w:rsidRPr="00012434">
          <w:rPr>
            <w:rStyle w:val="Hyperlink"/>
            <w:noProof/>
            <w:lang w:val="de-CH"/>
          </w:rPr>
          <w:t>Was macht Ihre Digitalkamera eigentlich genau?</w:t>
        </w:r>
        <w:r>
          <w:rPr>
            <w:noProof/>
            <w:webHidden/>
          </w:rPr>
          <w:tab/>
        </w:r>
        <w:r>
          <w:rPr>
            <w:noProof/>
            <w:webHidden/>
          </w:rPr>
          <w:fldChar w:fldCharType="begin"/>
        </w:r>
        <w:r>
          <w:rPr>
            <w:noProof/>
            <w:webHidden/>
          </w:rPr>
          <w:instrText xml:space="preserve"> PAGEREF _Toc432861230 \h </w:instrText>
        </w:r>
        <w:r>
          <w:rPr>
            <w:noProof/>
            <w:webHidden/>
          </w:rPr>
        </w:r>
        <w:r>
          <w:rPr>
            <w:noProof/>
            <w:webHidden/>
          </w:rPr>
          <w:fldChar w:fldCharType="separate"/>
        </w:r>
        <w:r>
          <w:rPr>
            <w:noProof/>
            <w:webHidden/>
          </w:rPr>
          <w:t>5</w:t>
        </w:r>
        <w:r>
          <w:rPr>
            <w:noProof/>
            <w:webHidden/>
          </w:rPr>
          <w:fldChar w:fldCharType="end"/>
        </w:r>
      </w:hyperlink>
    </w:p>
    <w:p w:rsidR="00D74C2A" w:rsidRDefault="00D74C2A">
      <w:pPr>
        <w:pStyle w:val="Verzeichnis2"/>
        <w:tabs>
          <w:tab w:val="left" w:pos="400"/>
          <w:tab w:val="right" w:pos="8607"/>
        </w:tabs>
        <w:rPr>
          <w:rFonts w:eastAsiaTheme="minorEastAsia" w:cstheme="minorBidi"/>
          <w:b w:val="0"/>
          <w:bCs w:val="0"/>
          <w:noProof/>
          <w:sz w:val="22"/>
          <w:szCs w:val="22"/>
          <w:lang w:val="de-CH" w:eastAsia="de-CH"/>
        </w:rPr>
      </w:pPr>
      <w:hyperlink w:anchor="_Toc432861231" w:history="1">
        <w:r w:rsidRPr="00012434">
          <w:rPr>
            <w:rStyle w:val="Hyperlink"/>
            <w:noProof/>
            <w:lang w:val="de-CH"/>
          </w:rPr>
          <w:t>2</w:t>
        </w:r>
        <w:r>
          <w:rPr>
            <w:rFonts w:eastAsiaTheme="minorEastAsia" w:cstheme="minorBidi"/>
            <w:b w:val="0"/>
            <w:bCs w:val="0"/>
            <w:noProof/>
            <w:sz w:val="22"/>
            <w:szCs w:val="22"/>
            <w:lang w:val="de-CH" w:eastAsia="de-CH"/>
          </w:rPr>
          <w:tab/>
        </w:r>
        <w:r w:rsidRPr="00012434">
          <w:rPr>
            <w:rStyle w:val="Hyperlink"/>
            <w:noProof/>
            <w:lang w:val="de-CH"/>
          </w:rPr>
          <w:t>Photoelektrischer Effekt</w:t>
        </w:r>
        <w:r>
          <w:rPr>
            <w:noProof/>
            <w:webHidden/>
          </w:rPr>
          <w:tab/>
        </w:r>
        <w:r>
          <w:rPr>
            <w:noProof/>
            <w:webHidden/>
          </w:rPr>
          <w:fldChar w:fldCharType="begin"/>
        </w:r>
        <w:r>
          <w:rPr>
            <w:noProof/>
            <w:webHidden/>
          </w:rPr>
          <w:instrText xml:space="preserve"> PAGEREF _Toc432861231 \h </w:instrText>
        </w:r>
        <w:r>
          <w:rPr>
            <w:noProof/>
            <w:webHidden/>
          </w:rPr>
        </w:r>
        <w:r>
          <w:rPr>
            <w:noProof/>
            <w:webHidden/>
          </w:rPr>
          <w:fldChar w:fldCharType="separate"/>
        </w:r>
        <w:r>
          <w:rPr>
            <w:noProof/>
            <w:webHidden/>
          </w:rPr>
          <w:t>7</w:t>
        </w:r>
        <w:r>
          <w:rPr>
            <w:noProof/>
            <w:webHidden/>
          </w:rPr>
          <w:fldChar w:fldCharType="end"/>
        </w:r>
      </w:hyperlink>
    </w:p>
    <w:p w:rsidR="00D74C2A" w:rsidRDefault="00D74C2A">
      <w:pPr>
        <w:pStyle w:val="Verzeichnis3"/>
        <w:tabs>
          <w:tab w:val="left" w:pos="800"/>
          <w:tab w:val="right" w:pos="8607"/>
        </w:tabs>
        <w:rPr>
          <w:rFonts w:eastAsiaTheme="minorEastAsia" w:cstheme="minorBidi"/>
          <w:noProof/>
          <w:sz w:val="22"/>
          <w:szCs w:val="22"/>
          <w:lang w:val="de-CH" w:eastAsia="de-CH"/>
        </w:rPr>
      </w:pPr>
      <w:hyperlink w:anchor="_Toc432861232" w:history="1">
        <w:r w:rsidRPr="00012434">
          <w:rPr>
            <w:rStyle w:val="Hyperlink"/>
            <w:noProof/>
            <w:lang w:val="de-CH"/>
          </w:rPr>
          <w:t>2.a</w:t>
        </w:r>
        <w:r>
          <w:rPr>
            <w:rFonts w:eastAsiaTheme="minorEastAsia" w:cstheme="minorBidi"/>
            <w:noProof/>
            <w:sz w:val="22"/>
            <w:szCs w:val="22"/>
            <w:lang w:val="de-CH" w:eastAsia="de-CH"/>
          </w:rPr>
          <w:tab/>
        </w:r>
        <w:r w:rsidRPr="00012434">
          <w:rPr>
            <w:rStyle w:val="Hyperlink"/>
            <w:noProof/>
            <w:lang w:val="de-CH"/>
          </w:rPr>
          <w:t>Der photoelektrische Effekt im Unterricht</w:t>
        </w:r>
        <w:r>
          <w:rPr>
            <w:noProof/>
            <w:webHidden/>
          </w:rPr>
          <w:tab/>
        </w:r>
        <w:r>
          <w:rPr>
            <w:noProof/>
            <w:webHidden/>
          </w:rPr>
          <w:fldChar w:fldCharType="begin"/>
        </w:r>
        <w:r>
          <w:rPr>
            <w:noProof/>
            <w:webHidden/>
          </w:rPr>
          <w:instrText xml:space="preserve"> PAGEREF _Toc432861232 \h </w:instrText>
        </w:r>
        <w:r>
          <w:rPr>
            <w:noProof/>
            <w:webHidden/>
          </w:rPr>
        </w:r>
        <w:r>
          <w:rPr>
            <w:noProof/>
            <w:webHidden/>
          </w:rPr>
          <w:fldChar w:fldCharType="separate"/>
        </w:r>
        <w:r>
          <w:rPr>
            <w:noProof/>
            <w:webHidden/>
          </w:rPr>
          <w:t>8</w:t>
        </w:r>
        <w:r>
          <w:rPr>
            <w:noProof/>
            <w:webHidden/>
          </w:rPr>
          <w:fldChar w:fldCharType="end"/>
        </w:r>
      </w:hyperlink>
    </w:p>
    <w:p w:rsidR="00D74C2A" w:rsidRDefault="00D74C2A">
      <w:pPr>
        <w:pStyle w:val="Verzeichnis3"/>
        <w:tabs>
          <w:tab w:val="left" w:pos="800"/>
          <w:tab w:val="right" w:pos="8607"/>
        </w:tabs>
        <w:rPr>
          <w:rFonts w:eastAsiaTheme="minorEastAsia" w:cstheme="minorBidi"/>
          <w:noProof/>
          <w:sz w:val="22"/>
          <w:szCs w:val="22"/>
          <w:lang w:val="de-CH" w:eastAsia="de-CH"/>
        </w:rPr>
      </w:pPr>
      <w:hyperlink w:anchor="_Toc432861233" w:history="1">
        <w:r w:rsidRPr="00012434">
          <w:rPr>
            <w:rStyle w:val="Hyperlink"/>
            <w:noProof/>
            <w:lang w:val="de-CH"/>
          </w:rPr>
          <w:t>2.b</w:t>
        </w:r>
        <w:r>
          <w:rPr>
            <w:rFonts w:eastAsiaTheme="minorEastAsia" w:cstheme="minorBidi"/>
            <w:noProof/>
            <w:sz w:val="22"/>
            <w:szCs w:val="22"/>
            <w:lang w:val="de-CH" w:eastAsia="de-CH"/>
          </w:rPr>
          <w:tab/>
        </w:r>
        <w:r w:rsidRPr="00012434">
          <w:rPr>
            <w:rStyle w:val="Hyperlink"/>
            <w:noProof/>
            <w:lang w:val="de-CH"/>
          </w:rPr>
          <w:t>Photoelektrischer Effekt: ein virtuelles Experiment</w:t>
        </w:r>
        <w:r>
          <w:rPr>
            <w:noProof/>
            <w:webHidden/>
          </w:rPr>
          <w:tab/>
        </w:r>
        <w:r>
          <w:rPr>
            <w:noProof/>
            <w:webHidden/>
          </w:rPr>
          <w:fldChar w:fldCharType="begin"/>
        </w:r>
        <w:r>
          <w:rPr>
            <w:noProof/>
            <w:webHidden/>
          </w:rPr>
          <w:instrText xml:space="preserve"> PAGEREF _Toc432861233 \h </w:instrText>
        </w:r>
        <w:r>
          <w:rPr>
            <w:noProof/>
            <w:webHidden/>
          </w:rPr>
        </w:r>
        <w:r>
          <w:rPr>
            <w:noProof/>
            <w:webHidden/>
          </w:rPr>
          <w:fldChar w:fldCharType="separate"/>
        </w:r>
        <w:r>
          <w:rPr>
            <w:noProof/>
            <w:webHidden/>
          </w:rPr>
          <w:t>10</w:t>
        </w:r>
        <w:r>
          <w:rPr>
            <w:noProof/>
            <w:webHidden/>
          </w:rPr>
          <w:fldChar w:fldCharType="end"/>
        </w:r>
      </w:hyperlink>
    </w:p>
    <w:p w:rsidR="00D74C2A" w:rsidRDefault="00D74C2A">
      <w:pPr>
        <w:pStyle w:val="Verzeichnis2"/>
        <w:tabs>
          <w:tab w:val="left" w:pos="400"/>
          <w:tab w:val="right" w:pos="8607"/>
        </w:tabs>
        <w:rPr>
          <w:rFonts w:eastAsiaTheme="minorEastAsia" w:cstheme="minorBidi"/>
          <w:b w:val="0"/>
          <w:bCs w:val="0"/>
          <w:noProof/>
          <w:sz w:val="22"/>
          <w:szCs w:val="22"/>
          <w:lang w:val="de-CH" w:eastAsia="de-CH"/>
        </w:rPr>
      </w:pPr>
      <w:hyperlink w:anchor="_Toc432861234" w:history="1">
        <w:r w:rsidRPr="00012434">
          <w:rPr>
            <w:rStyle w:val="Hyperlink"/>
            <w:noProof/>
            <w:lang w:val="de-CH"/>
          </w:rPr>
          <w:t>3</w:t>
        </w:r>
        <w:r>
          <w:rPr>
            <w:rFonts w:eastAsiaTheme="minorEastAsia" w:cstheme="minorBidi"/>
            <w:b w:val="0"/>
            <w:bCs w:val="0"/>
            <w:noProof/>
            <w:sz w:val="22"/>
            <w:szCs w:val="22"/>
            <w:lang w:val="de-CH" w:eastAsia="de-CH"/>
          </w:rPr>
          <w:tab/>
        </w:r>
        <w:r w:rsidRPr="00012434">
          <w:rPr>
            <w:rStyle w:val="Hyperlink"/>
            <w:noProof/>
            <w:lang w:val="de-CH"/>
          </w:rPr>
          <w:t>Einsteins Theorie zum photoelektrischen Effekt</w:t>
        </w:r>
        <w:r>
          <w:rPr>
            <w:noProof/>
            <w:webHidden/>
          </w:rPr>
          <w:tab/>
        </w:r>
        <w:r>
          <w:rPr>
            <w:noProof/>
            <w:webHidden/>
          </w:rPr>
          <w:fldChar w:fldCharType="begin"/>
        </w:r>
        <w:r>
          <w:rPr>
            <w:noProof/>
            <w:webHidden/>
          </w:rPr>
          <w:instrText xml:space="preserve"> PAGEREF _Toc432861234 \h </w:instrText>
        </w:r>
        <w:r>
          <w:rPr>
            <w:noProof/>
            <w:webHidden/>
          </w:rPr>
        </w:r>
        <w:r>
          <w:rPr>
            <w:noProof/>
            <w:webHidden/>
          </w:rPr>
          <w:fldChar w:fldCharType="separate"/>
        </w:r>
        <w:r>
          <w:rPr>
            <w:noProof/>
            <w:webHidden/>
          </w:rPr>
          <w:t>12</w:t>
        </w:r>
        <w:r>
          <w:rPr>
            <w:noProof/>
            <w:webHidden/>
          </w:rPr>
          <w:fldChar w:fldCharType="end"/>
        </w:r>
      </w:hyperlink>
    </w:p>
    <w:p w:rsidR="00D74C2A" w:rsidRDefault="00D74C2A">
      <w:pPr>
        <w:pStyle w:val="Verzeichnis2"/>
        <w:tabs>
          <w:tab w:val="left" w:pos="400"/>
          <w:tab w:val="right" w:pos="8607"/>
        </w:tabs>
        <w:rPr>
          <w:rFonts w:eastAsiaTheme="minorEastAsia" w:cstheme="minorBidi"/>
          <w:b w:val="0"/>
          <w:bCs w:val="0"/>
          <w:noProof/>
          <w:sz w:val="22"/>
          <w:szCs w:val="22"/>
          <w:lang w:val="de-CH" w:eastAsia="de-CH"/>
        </w:rPr>
      </w:pPr>
      <w:hyperlink w:anchor="_Toc432861235" w:history="1">
        <w:r w:rsidRPr="00012434">
          <w:rPr>
            <w:rStyle w:val="Hyperlink"/>
            <w:noProof/>
            <w:lang w:val="de-CH"/>
          </w:rPr>
          <w:t>4</w:t>
        </w:r>
        <w:r>
          <w:rPr>
            <w:rFonts w:eastAsiaTheme="minorEastAsia" w:cstheme="minorBidi"/>
            <w:b w:val="0"/>
            <w:bCs w:val="0"/>
            <w:noProof/>
            <w:sz w:val="22"/>
            <w:szCs w:val="22"/>
            <w:lang w:val="de-CH" w:eastAsia="de-CH"/>
          </w:rPr>
          <w:tab/>
        </w:r>
        <w:r w:rsidRPr="00012434">
          <w:rPr>
            <w:rStyle w:val="Hyperlink"/>
            <w:noProof/>
            <w:lang w:val="de-CH"/>
          </w:rPr>
          <w:t>Innerer photoelektrischer Effekt und ladungsgekoppeltes Bauteil (CCD)</w:t>
        </w:r>
        <w:r>
          <w:rPr>
            <w:noProof/>
            <w:webHidden/>
          </w:rPr>
          <w:tab/>
        </w:r>
        <w:r>
          <w:rPr>
            <w:noProof/>
            <w:webHidden/>
          </w:rPr>
          <w:fldChar w:fldCharType="begin"/>
        </w:r>
        <w:r>
          <w:rPr>
            <w:noProof/>
            <w:webHidden/>
          </w:rPr>
          <w:instrText xml:space="preserve"> PAGEREF _Toc432861235 \h </w:instrText>
        </w:r>
        <w:r>
          <w:rPr>
            <w:noProof/>
            <w:webHidden/>
          </w:rPr>
        </w:r>
        <w:r>
          <w:rPr>
            <w:noProof/>
            <w:webHidden/>
          </w:rPr>
          <w:fldChar w:fldCharType="separate"/>
        </w:r>
        <w:r>
          <w:rPr>
            <w:noProof/>
            <w:webHidden/>
          </w:rPr>
          <w:t>13</w:t>
        </w:r>
        <w:r>
          <w:rPr>
            <w:noProof/>
            <w:webHidden/>
          </w:rPr>
          <w:fldChar w:fldCharType="end"/>
        </w:r>
      </w:hyperlink>
    </w:p>
    <w:p w:rsidR="00D74C2A" w:rsidRDefault="00D74C2A">
      <w:pPr>
        <w:pStyle w:val="Verzeichnis2"/>
        <w:tabs>
          <w:tab w:val="left" w:pos="400"/>
          <w:tab w:val="right" w:pos="8607"/>
        </w:tabs>
        <w:rPr>
          <w:rFonts w:eastAsiaTheme="minorEastAsia" w:cstheme="minorBidi"/>
          <w:b w:val="0"/>
          <w:bCs w:val="0"/>
          <w:noProof/>
          <w:sz w:val="22"/>
          <w:szCs w:val="22"/>
          <w:lang w:val="de-CH" w:eastAsia="de-CH"/>
        </w:rPr>
      </w:pPr>
      <w:hyperlink w:anchor="_Toc432861236" w:history="1">
        <w:r w:rsidRPr="00012434">
          <w:rPr>
            <w:rStyle w:val="Hyperlink"/>
            <w:noProof/>
            <w:lang w:val="de-CH"/>
          </w:rPr>
          <w:t>5</w:t>
        </w:r>
        <w:r>
          <w:rPr>
            <w:rFonts w:eastAsiaTheme="minorEastAsia" w:cstheme="minorBidi"/>
            <w:b w:val="0"/>
            <w:bCs w:val="0"/>
            <w:noProof/>
            <w:sz w:val="22"/>
            <w:szCs w:val="22"/>
            <w:lang w:val="de-CH" w:eastAsia="de-CH"/>
          </w:rPr>
          <w:tab/>
        </w:r>
        <w:r w:rsidRPr="00012434">
          <w:rPr>
            <w:rStyle w:val="Hyperlink"/>
            <w:noProof/>
            <w:lang w:val="de-CH"/>
          </w:rPr>
          <w:t>Konzepte in der Lernstation VI</w:t>
        </w:r>
        <w:r>
          <w:rPr>
            <w:noProof/>
            <w:webHidden/>
          </w:rPr>
          <w:tab/>
        </w:r>
        <w:r>
          <w:rPr>
            <w:noProof/>
            <w:webHidden/>
          </w:rPr>
          <w:fldChar w:fldCharType="begin"/>
        </w:r>
        <w:r>
          <w:rPr>
            <w:noProof/>
            <w:webHidden/>
          </w:rPr>
          <w:instrText xml:space="preserve"> PAGEREF _Toc432861236 \h </w:instrText>
        </w:r>
        <w:r>
          <w:rPr>
            <w:noProof/>
            <w:webHidden/>
          </w:rPr>
        </w:r>
        <w:r>
          <w:rPr>
            <w:noProof/>
            <w:webHidden/>
          </w:rPr>
          <w:fldChar w:fldCharType="separate"/>
        </w:r>
        <w:r>
          <w:rPr>
            <w:noProof/>
            <w:webHidden/>
          </w:rPr>
          <w:t>15</w:t>
        </w:r>
        <w:r>
          <w:rPr>
            <w:noProof/>
            <w:webHidden/>
          </w:rPr>
          <w:fldChar w:fldCharType="end"/>
        </w:r>
      </w:hyperlink>
    </w:p>
    <w:p w:rsidR="00E23F4C" w:rsidRPr="005A5F4C" w:rsidRDefault="00854F14" w:rsidP="002A3FC4">
      <w:pPr>
        <w:pStyle w:val="Textkrper"/>
        <w:rPr>
          <w:lang w:val="de-CH"/>
        </w:rPr>
      </w:pPr>
      <w:r w:rsidRPr="005A5F4C">
        <w:rPr>
          <w:lang w:val="de-CH"/>
        </w:rPr>
        <w:fldChar w:fldCharType="end"/>
      </w: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pPr>
        <w:spacing w:after="0" w:line="240" w:lineRule="auto"/>
        <w:ind w:left="0"/>
        <w:rPr>
          <w:lang w:val="de-CH"/>
        </w:rPr>
      </w:pPr>
    </w:p>
    <w:p w:rsidR="006C5F78" w:rsidRPr="005A5F4C" w:rsidRDefault="006C5F78" w:rsidP="006C5F78">
      <w:pPr>
        <w:spacing w:before="120" w:after="0" w:line="240" w:lineRule="auto"/>
        <w:ind w:left="0"/>
        <w:rPr>
          <w:rFonts w:cs="Times New Roman"/>
          <w:sz w:val="18"/>
          <w:szCs w:val="18"/>
          <w:lang w:val="de-CH" w:bidi="nl-NL"/>
        </w:rPr>
      </w:pPr>
      <w:r w:rsidRPr="005A5F4C">
        <w:rPr>
          <w:noProof/>
          <w:lang w:val="de-CH" w:eastAsia="de-CH"/>
        </w:rPr>
        <w:drawing>
          <wp:anchor distT="0" distB="0" distL="114300" distR="114300" simplePos="0" relativeHeight="252051456" behindDoc="0" locked="0" layoutInCell="1" allowOverlap="1" wp14:anchorId="145A27FB" wp14:editId="61BC7583">
            <wp:simplePos x="0" y="0"/>
            <wp:positionH relativeFrom="column">
              <wp:posOffset>4851400</wp:posOffset>
            </wp:positionH>
            <wp:positionV relativeFrom="paragraph">
              <wp:posOffset>121285</wp:posOffset>
            </wp:positionV>
            <wp:extent cx="840105" cy="297815"/>
            <wp:effectExtent l="0" t="0" r="0" b="6985"/>
            <wp:wrapSquare wrapText="bothSides"/>
            <wp:docPr id="14" name="Afbeelding 14" descr="http://i.creativecommons.org/l/by-nc-sa/3.0/88x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creativecommons.org/l/by-nc-sa/3.0/88x3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40105" cy="29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5F4C">
        <w:rPr>
          <w:rFonts w:cs="Times New Roman"/>
          <w:b/>
          <w:sz w:val="18"/>
          <w:szCs w:val="18"/>
          <w:lang w:val="de-CH" w:bidi="nl-NL"/>
        </w:rPr>
        <w:t>Attribution-</w:t>
      </w:r>
      <w:proofErr w:type="spellStart"/>
      <w:r w:rsidRPr="005A5F4C">
        <w:rPr>
          <w:rFonts w:cs="Times New Roman"/>
          <w:b/>
          <w:sz w:val="18"/>
          <w:szCs w:val="18"/>
          <w:lang w:val="de-CH" w:bidi="nl-NL"/>
        </w:rPr>
        <w:t>NonCommercial</w:t>
      </w:r>
      <w:proofErr w:type="spellEnd"/>
      <w:r w:rsidRPr="005A5F4C">
        <w:rPr>
          <w:rFonts w:cs="Times New Roman"/>
          <w:b/>
          <w:sz w:val="18"/>
          <w:szCs w:val="18"/>
          <w:lang w:val="de-CH" w:bidi="nl-NL"/>
        </w:rPr>
        <w:t>-</w:t>
      </w:r>
      <w:proofErr w:type="spellStart"/>
      <w:r w:rsidRPr="005A5F4C">
        <w:rPr>
          <w:rFonts w:cs="Times New Roman"/>
          <w:b/>
          <w:sz w:val="18"/>
          <w:szCs w:val="18"/>
          <w:lang w:val="de-CH" w:bidi="nl-NL"/>
        </w:rPr>
        <w:t>ShareAlike</w:t>
      </w:r>
      <w:proofErr w:type="spellEnd"/>
      <w:r w:rsidRPr="005A5F4C">
        <w:rPr>
          <w:rFonts w:cs="Times New Roman"/>
          <w:b/>
          <w:sz w:val="18"/>
          <w:szCs w:val="18"/>
          <w:lang w:val="de-CH" w:bidi="nl-NL"/>
        </w:rPr>
        <w:t xml:space="preserve"> 4.0 International </w:t>
      </w:r>
      <w:r w:rsidRPr="005A5F4C">
        <w:rPr>
          <w:rFonts w:cs="Times New Roman"/>
          <w:sz w:val="18"/>
          <w:szCs w:val="18"/>
          <w:lang w:val="de-CH" w:bidi="nl-NL"/>
        </w:rPr>
        <w:t>(CC BY-NC-SA 4.0)</w:t>
      </w:r>
    </w:p>
    <w:p w:rsidR="006C5F78" w:rsidRPr="005A5F4C" w:rsidRDefault="006C5F78" w:rsidP="006C5F78">
      <w:pPr>
        <w:spacing w:after="0" w:line="200" w:lineRule="atLeast"/>
        <w:ind w:left="0"/>
        <w:rPr>
          <w:rFonts w:cs="Times New Roman"/>
          <w:bCs/>
          <w:sz w:val="16"/>
          <w:szCs w:val="16"/>
          <w:lang w:val="de-CH" w:bidi="nl-NL"/>
        </w:rPr>
      </w:pPr>
      <w:r w:rsidRPr="005A5F4C">
        <w:rPr>
          <w:rFonts w:cs="Times New Roman"/>
          <w:bCs/>
          <w:sz w:val="16"/>
          <w:szCs w:val="16"/>
          <w:lang w:val="de-CH" w:bidi="nl-NL"/>
        </w:rPr>
        <w:t>Es gelten die folgenden Bedingungen:</w:t>
      </w:r>
    </w:p>
    <w:p w:rsidR="006C5F78" w:rsidRPr="005A5F4C" w:rsidRDefault="006C5F78" w:rsidP="006C5F78">
      <w:pPr>
        <w:numPr>
          <w:ilvl w:val="0"/>
          <w:numId w:val="10"/>
        </w:numPr>
        <w:spacing w:after="0" w:line="200" w:lineRule="atLeast"/>
        <w:ind w:left="714" w:hanging="357"/>
        <w:rPr>
          <w:rFonts w:cs="Times New Roman"/>
          <w:sz w:val="16"/>
          <w:szCs w:val="16"/>
          <w:lang w:val="de-CH" w:bidi="nl-NL"/>
        </w:rPr>
      </w:pPr>
      <w:r w:rsidRPr="005A5F4C">
        <w:rPr>
          <w:rFonts w:cs="Times New Roman"/>
          <w:bCs/>
          <w:sz w:val="16"/>
          <w:szCs w:val="16"/>
          <w:lang w:val="de-CH" w:bidi="nl-NL"/>
        </w:rPr>
        <w:t>Attribution – Sie müssen die </w:t>
      </w:r>
      <w:hyperlink r:id="rId16" w:history="1">
        <w:r w:rsidRPr="005A5F4C">
          <w:rPr>
            <w:rStyle w:val="Hyperlink"/>
            <w:rFonts w:cs="Times New Roman"/>
            <w:bCs/>
            <w:sz w:val="16"/>
            <w:szCs w:val="16"/>
            <w:lang w:val="de-CH" w:bidi="nl-NL"/>
          </w:rPr>
          <w:t>entsprechenden Quellen nennen</w:t>
        </w:r>
      </w:hyperlink>
      <w:r w:rsidRPr="005A5F4C">
        <w:rPr>
          <w:rFonts w:cs="Times New Roman"/>
          <w:sz w:val="16"/>
          <w:szCs w:val="16"/>
          <w:lang w:val="de-CH" w:bidi="nl-NL"/>
        </w:rPr>
        <w:t xml:space="preserve">, einen Link auf die Lizenz bereitstellen und </w:t>
      </w:r>
      <w:hyperlink r:id="rId17" w:history="1">
        <w:r w:rsidRPr="005A5F4C">
          <w:rPr>
            <w:rStyle w:val="Hyperlink"/>
            <w:rFonts w:cs="Times New Roman"/>
            <w:bCs/>
            <w:sz w:val="16"/>
            <w:szCs w:val="16"/>
            <w:lang w:val="de-CH" w:bidi="nl-NL"/>
          </w:rPr>
          <w:t>angeben, ob Änderungen vorgenommen wurden</w:t>
        </w:r>
      </w:hyperlink>
      <w:r w:rsidRPr="005A5F4C">
        <w:rPr>
          <w:rFonts w:cs="Times New Roman"/>
          <w:sz w:val="16"/>
          <w:szCs w:val="16"/>
          <w:lang w:val="de-CH" w:bidi="nl-NL"/>
        </w:rPr>
        <w:t>. Sie können dies auf beliebige sinnvolle Art und Weise tun, allerdings nicht so, dass suggeriert wird, der Lizenzgeber würde Sie oder Ihre Verwendung unterstützen.</w:t>
      </w:r>
    </w:p>
    <w:p w:rsidR="006C5F78" w:rsidRPr="005A5F4C" w:rsidRDefault="006C5F78" w:rsidP="006C5F78">
      <w:pPr>
        <w:numPr>
          <w:ilvl w:val="0"/>
          <w:numId w:val="10"/>
        </w:numPr>
        <w:spacing w:after="0" w:line="200" w:lineRule="atLeast"/>
        <w:ind w:left="714" w:hanging="357"/>
        <w:rPr>
          <w:rFonts w:cs="Times New Roman"/>
          <w:sz w:val="16"/>
          <w:szCs w:val="16"/>
          <w:lang w:val="de-CH" w:bidi="nl-NL"/>
        </w:rPr>
      </w:pPr>
      <w:proofErr w:type="spellStart"/>
      <w:r w:rsidRPr="005A5F4C">
        <w:rPr>
          <w:rFonts w:cs="Times New Roman"/>
          <w:bCs/>
          <w:sz w:val="16"/>
          <w:szCs w:val="16"/>
          <w:lang w:val="de-CH" w:bidi="nl-NL"/>
        </w:rPr>
        <w:t>NonCommercial</w:t>
      </w:r>
      <w:proofErr w:type="spellEnd"/>
      <w:r w:rsidRPr="005A5F4C">
        <w:rPr>
          <w:rFonts w:cs="Times New Roman"/>
          <w:bCs/>
          <w:sz w:val="16"/>
          <w:szCs w:val="16"/>
          <w:lang w:val="de-CH" w:bidi="nl-NL"/>
        </w:rPr>
        <w:t xml:space="preserve"> – Sie dürfen das Material nicht für </w:t>
      </w:r>
      <w:hyperlink r:id="rId18" w:history="1">
        <w:r w:rsidRPr="005A5F4C">
          <w:rPr>
            <w:rStyle w:val="Hyperlink"/>
            <w:rFonts w:cs="Times New Roman"/>
            <w:bCs/>
            <w:sz w:val="16"/>
            <w:szCs w:val="16"/>
            <w:lang w:val="de-CH" w:bidi="nl-NL"/>
          </w:rPr>
          <w:t>kommerzielle Zwecke</w:t>
        </w:r>
      </w:hyperlink>
      <w:r w:rsidRPr="005A5F4C">
        <w:rPr>
          <w:rFonts w:cs="Times New Roman"/>
          <w:bCs/>
          <w:sz w:val="16"/>
          <w:szCs w:val="16"/>
          <w:lang w:val="de-CH" w:bidi="nl-NL"/>
        </w:rPr>
        <w:t xml:space="preserve"> verwenden</w:t>
      </w:r>
      <w:proofErr w:type="gramStart"/>
      <w:r w:rsidRPr="005A5F4C">
        <w:rPr>
          <w:rFonts w:cs="Times New Roman"/>
          <w:bCs/>
          <w:sz w:val="16"/>
          <w:szCs w:val="16"/>
          <w:lang w:val="de-CH" w:bidi="nl-NL"/>
        </w:rPr>
        <w:t>.</w:t>
      </w:r>
      <w:r w:rsidRPr="005A5F4C">
        <w:rPr>
          <w:rFonts w:cs="Times New Roman"/>
          <w:sz w:val="16"/>
          <w:szCs w:val="16"/>
          <w:lang w:val="de-CH" w:bidi="nl-NL"/>
        </w:rPr>
        <w:t>.</w:t>
      </w:r>
      <w:proofErr w:type="gramEnd"/>
    </w:p>
    <w:p w:rsidR="006C5F78" w:rsidRPr="005A5F4C" w:rsidRDefault="006C5F78" w:rsidP="006C5F78">
      <w:pPr>
        <w:spacing w:after="0" w:line="200" w:lineRule="atLeast"/>
        <w:ind w:left="0"/>
        <w:rPr>
          <w:rFonts w:cs="Times New Roman"/>
          <w:sz w:val="16"/>
          <w:szCs w:val="16"/>
          <w:lang w:val="de-CH" w:bidi="nl-NL"/>
        </w:rPr>
      </w:pPr>
      <w:r w:rsidRPr="005A5F4C">
        <w:rPr>
          <w:rFonts w:cs="Times New Roman"/>
          <w:sz w:val="16"/>
          <w:szCs w:val="16"/>
          <w:lang w:val="de-CH" w:bidi="nl-NL"/>
        </w:rPr>
        <w:t>Sie dürfen:</w:t>
      </w:r>
    </w:p>
    <w:p w:rsidR="006C5F78" w:rsidRPr="005A5F4C" w:rsidRDefault="006C5F78" w:rsidP="006C5F78">
      <w:pPr>
        <w:numPr>
          <w:ilvl w:val="0"/>
          <w:numId w:val="9"/>
        </w:numPr>
        <w:spacing w:after="0" w:line="200" w:lineRule="atLeast"/>
        <w:rPr>
          <w:rFonts w:cs="Times New Roman"/>
          <w:sz w:val="16"/>
          <w:szCs w:val="16"/>
          <w:lang w:val="de-CH" w:bidi="nl-NL"/>
        </w:rPr>
      </w:pPr>
      <w:r w:rsidRPr="005A5F4C">
        <w:rPr>
          <w:rFonts w:cs="Times New Roman"/>
          <w:bCs/>
          <w:sz w:val="16"/>
          <w:szCs w:val="16"/>
          <w:lang w:val="de-CH" w:bidi="nl-NL"/>
        </w:rPr>
        <w:t>Teilen – das Material in Form beliebiger Medien oder Formate kopieren und weiter verteilen</w:t>
      </w:r>
    </w:p>
    <w:p w:rsidR="006C5F78" w:rsidRPr="005A5F4C" w:rsidRDefault="006C5F78" w:rsidP="006C5F78">
      <w:pPr>
        <w:numPr>
          <w:ilvl w:val="0"/>
          <w:numId w:val="9"/>
        </w:numPr>
        <w:spacing w:after="0" w:line="200" w:lineRule="atLeast"/>
        <w:rPr>
          <w:rFonts w:cs="Times New Roman"/>
          <w:sz w:val="16"/>
          <w:szCs w:val="16"/>
          <w:lang w:val="de-CH" w:bidi="nl-NL"/>
        </w:rPr>
      </w:pPr>
      <w:r w:rsidRPr="005A5F4C">
        <w:rPr>
          <w:rFonts w:cs="Times New Roman"/>
          <w:bCs/>
          <w:sz w:val="16"/>
          <w:szCs w:val="16"/>
          <w:lang w:val="de-CH" w:bidi="nl-NL"/>
        </w:rPr>
        <w:t>Adaptieren – das Material neu zusammenstellen, transformieren und darauf aufbauen</w:t>
      </w:r>
    </w:p>
    <w:p w:rsidR="006C5F78" w:rsidRPr="005A5F4C" w:rsidRDefault="006C5F78" w:rsidP="006C5F78">
      <w:pPr>
        <w:spacing w:after="0" w:line="200" w:lineRule="atLeast"/>
        <w:ind w:left="360"/>
        <w:rPr>
          <w:rFonts w:cs="Times New Roman"/>
          <w:sz w:val="16"/>
          <w:szCs w:val="16"/>
          <w:lang w:val="de-CH" w:bidi="nl-NL"/>
        </w:rPr>
      </w:pPr>
      <w:r w:rsidRPr="005A5F4C">
        <w:rPr>
          <w:rFonts w:cs="Times New Roman"/>
          <w:sz w:val="16"/>
          <w:szCs w:val="16"/>
          <w:lang w:val="de-CH" w:bidi="nl-NL"/>
        </w:rPr>
        <w:t>Der Lizenzgeber kann diese Berechtigungen nicht widerrufen, solange Sie die Lizenzbedingungen einhalten.</w:t>
      </w:r>
    </w:p>
    <w:p w:rsidR="006C5F78" w:rsidRPr="005A5F4C" w:rsidRDefault="006C5F78" w:rsidP="006C5F78">
      <w:pPr>
        <w:spacing w:before="60" w:after="0" w:line="240" w:lineRule="auto"/>
        <w:ind w:left="0"/>
        <w:rPr>
          <w:rFonts w:cs="Times New Roman"/>
          <w:sz w:val="16"/>
          <w:szCs w:val="16"/>
          <w:lang w:val="de-CH" w:bidi="nl-NL"/>
        </w:rPr>
      </w:pPr>
      <w:r w:rsidRPr="005A5F4C">
        <w:rPr>
          <w:rFonts w:cs="Times New Roman"/>
          <w:sz w:val="16"/>
          <w:szCs w:val="16"/>
          <w:lang w:val="de-CH" w:bidi="nl-NL"/>
        </w:rPr>
        <w:t>Auf das Werk ist wie folgt zu verweisen:</w:t>
      </w:r>
    </w:p>
    <w:p w:rsidR="006C5F78" w:rsidRPr="00207D73" w:rsidRDefault="006C5F78" w:rsidP="006C5F78">
      <w:pPr>
        <w:spacing w:after="0" w:line="240" w:lineRule="auto"/>
        <w:ind w:left="357"/>
        <w:rPr>
          <w:rFonts w:cs="Times New Roman"/>
          <w:sz w:val="18"/>
          <w:szCs w:val="18"/>
          <w:lang w:val="en-US" w:bidi="nl-NL"/>
        </w:rPr>
      </w:pPr>
      <w:r w:rsidRPr="00207D73">
        <w:rPr>
          <w:rFonts w:cs="Times New Roman"/>
          <w:sz w:val="18"/>
          <w:szCs w:val="18"/>
          <w:lang w:val="en-US" w:bidi="nl-NL"/>
        </w:rPr>
        <w:t>Frans R., Tamassia L.</w:t>
      </w:r>
      <w:r w:rsidR="00207D73">
        <w:rPr>
          <w:rFonts w:cs="Times New Roman"/>
          <w:sz w:val="18"/>
          <w:szCs w:val="18"/>
          <w:lang w:val="en-US" w:bidi="nl-NL"/>
        </w:rPr>
        <w:t>, Andreotti E.</w:t>
      </w:r>
      <w:r w:rsidRPr="00207D73">
        <w:rPr>
          <w:rFonts w:cs="Times New Roman"/>
          <w:sz w:val="18"/>
          <w:szCs w:val="18"/>
          <w:lang w:val="en-US" w:bidi="nl-NL"/>
        </w:rPr>
        <w:t xml:space="preserve"> (201</w:t>
      </w:r>
      <w:r w:rsidR="00207D73">
        <w:rPr>
          <w:rFonts w:cs="Times New Roman"/>
          <w:sz w:val="18"/>
          <w:szCs w:val="18"/>
          <w:lang w:val="en-US" w:bidi="nl-NL"/>
        </w:rPr>
        <w:t>5</w:t>
      </w:r>
      <w:r w:rsidRPr="00207D73">
        <w:rPr>
          <w:rFonts w:cs="Times New Roman"/>
          <w:sz w:val="18"/>
          <w:szCs w:val="18"/>
          <w:lang w:val="en-US" w:bidi="nl-NL"/>
        </w:rPr>
        <w:t xml:space="preserve">) Quantum </w:t>
      </w:r>
      <w:proofErr w:type="spellStart"/>
      <w:r w:rsidRPr="00207D73">
        <w:rPr>
          <w:rFonts w:cs="Times New Roman"/>
          <w:sz w:val="18"/>
          <w:szCs w:val="18"/>
          <w:lang w:val="en-US" w:bidi="nl-NL"/>
        </w:rPr>
        <w:t>SpinOff</w:t>
      </w:r>
      <w:proofErr w:type="spellEnd"/>
      <w:r w:rsidRPr="00207D73">
        <w:rPr>
          <w:rFonts w:cs="Times New Roman"/>
          <w:sz w:val="18"/>
          <w:szCs w:val="18"/>
          <w:lang w:val="en-US" w:bidi="nl-NL"/>
        </w:rPr>
        <w:t xml:space="preserve"> Learning Stations. </w:t>
      </w:r>
      <w:proofErr w:type="gramStart"/>
      <w:r w:rsidR="00207D73" w:rsidRPr="00207D73">
        <w:rPr>
          <w:sz w:val="18"/>
          <w:lang w:val="en-US"/>
        </w:rPr>
        <w:t xml:space="preserve">Art of Teaching, UCLL, </w:t>
      </w:r>
      <w:proofErr w:type="spellStart"/>
      <w:r w:rsidR="00207D73" w:rsidRPr="00207D73">
        <w:rPr>
          <w:sz w:val="18"/>
          <w:lang w:val="en-US"/>
        </w:rPr>
        <w:t>Diepenbeek</w:t>
      </w:r>
      <w:proofErr w:type="spellEnd"/>
      <w:r w:rsidR="00207D73" w:rsidRPr="00207D73">
        <w:rPr>
          <w:sz w:val="18"/>
          <w:lang w:val="en-US"/>
        </w:rPr>
        <w:t>, Belgium.</w:t>
      </w:r>
      <w:proofErr w:type="gramEnd"/>
      <w:r w:rsidR="00207D73" w:rsidRPr="00207D73" w:rsidDel="00207D73">
        <w:rPr>
          <w:rFonts w:cs="Times New Roman"/>
          <w:sz w:val="18"/>
          <w:szCs w:val="18"/>
          <w:lang w:val="en-US" w:bidi="nl-NL"/>
        </w:rPr>
        <w:t xml:space="preserve"> </w:t>
      </w:r>
    </w:p>
    <w:p w:rsidR="006C5F78" w:rsidRPr="00207D73" w:rsidRDefault="006C5F78" w:rsidP="00207D73">
      <w:pPr>
        <w:spacing w:after="0" w:line="240" w:lineRule="auto"/>
        <w:ind w:left="357"/>
        <w:rPr>
          <w:lang w:val="en-US"/>
        </w:rPr>
      </w:pPr>
    </w:p>
    <w:p w:rsidR="00E23F4C" w:rsidRPr="005A5F4C" w:rsidRDefault="00A87B3C" w:rsidP="00414450">
      <w:pPr>
        <w:pStyle w:val="berschrift1"/>
        <w:numPr>
          <w:ilvl w:val="0"/>
          <w:numId w:val="0"/>
        </w:numPr>
        <w:rPr>
          <w:lang w:val="de-CH"/>
        </w:rPr>
      </w:pPr>
      <w:bookmarkStart w:id="2" w:name="_Toc373669195"/>
      <w:bookmarkStart w:id="3" w:name="_Toc432861229"/>
      <w:r w:rsidRPr="005A5F4C">
        <w:rPr>
          <w:lang w:val="de-CH"/>
        </w:rPr>
        <w:lastRenderedPageBreak/>
        <w:t xml:space="preserve">Lernstation VI: </w:t>
      </w:r>
      <w:r w:rsidRPr="005A5F4C">
        <w:rPr>
          <w:lang w:val="de-CH"/>
        </w:rPr>
        <w:br/>
      </w:r>
      <w:bookmarkEnd w:id="2"/>
      <w:r w:rsidRPr="005A5F4C">
        <w:rPr>
          <w:lang w:val="de-CH"/>
        </w:rPr>
        <w:t>Vom photoelektrischen Effekt zur digitalen Bildgebung</w:t>
      </w:r>
      <w:bookmarkEnd w:id="3"/>
    </w:p>
    <w:p w:rsidR="00E23F4C" w:rsidRPr="005A5F4C" w:rsidRDefault="00A97F57" w:rsidP="004D10C0">
      <w:pPr>
        <w:pStyle w:val="berschrift2"/>
        <w:numPr>
          <w:ilvl w:val="1"/>
          <w:numId w:val="8"/>
        </w:numPr>
        <w:rPr>
          <w:lang w:val="de-CH"/>
        </w:rPr>
      </w:pPr>
      <w:bookmarkStart w:id="4" w:name="_Toc373669196"/>
      <w:bookmarkStart w:id="5" w:name="_Toc432861230"/>
      <w:r w:rsidRPr="005A5F4C">
        <w:rPr>
          <w:lang w:val="de-CH"/>
        </w:rPr>
        <w:t>Was macht Ihre Digitalkamera eigentlich genau?</w:t>
      </w:r>
      <w:bookmarkEnd w:id="4"/>
      <w:bookmarkEnd w:id="5"/>
    </w:p>
    <w:p w:rsidR="00774E41" w:rsidRPr="005A5F4C" w:rsidRDefault="00774E41" w:rsidP="00774E41">
      <w:pPr>
        <w:pStyle w:val="Textkrper"/>
        <w:rPr>
          <w:lang w:val="de-CH"/>
        </w:rPr>
      </w:pPr>
    </w:p>
    <w:p w:rsidR="00E23F4C" w:rsidRPr="005A5F4C" w:rsidRDefault="00774E41" w:rsidP="00E23F4C">
      <w:pPr>
        <w:pStyle w:val="Textkrper"/>
        <w:rPr>
          <w:lang w:val="de-CH"/>
        </w:rPr>
      </w:pPr>
      <w:r w:rsidRPr="005A5F4C">
        <w:rPr>
          <w:noProof/>
          <w:lang w:val="de-CH" w:eastAsia="de-CH"/>
        </w:rPr>
        <w:drawing>
          <wp:inline distT="0" distB="0" distL="0" distR="0" wp14:anchorId="6065A48D" wp14:editId="3666B161">
            <wp:extent cx="2133183" cy="1601682"/>
            <wp:effectExtent l="0" t="0" r="635" b="0"/>
            <wp:docPr id="7" name="Afbeelding 7" descr="Macintosh HD:Users:SoE:Desktop:IMG_6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E:Desktop:IMG_694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34603" cy="1602748"/>
                    </a:xfrm>
                    <a:prstGeom prst="rect">
                      <a:avLst/>
                    </a:prstGeom>
                    <a:noFill/>
                    <a:ln>
                      <a:noFill/>
                    </a:ln>
                  </pic:spPr>
                </pic:pic>
              </a:graphicData>
            </a:graphic>
          </wp:inline>
        </w:drawing>
      </w:r>
      <w:r w:rsidRPr="005A5F4C">
        <w:rPr>
          <w:lang w:val="de-CH"/>
        </w:rPr>
        <w:t xml:space="preserve">         </w:t>
      </w:r>
      <w:r w:rsidRPr="005A5F4C">
        <w:rPr>
          <w:noProof/>
          <w:lang w:val="de-CH" w:eastAsia="de-CH"/>
        </w:rPr>
        <w:drawing>
          <wp:inline distT="0" distB="0" distL="0" distR="0" wp14:anchorId="1CAFAF41" wp14:editId="1AE3225D">
            <wp:extent cx="2129155" cy="1598657"/>
            <wp:effectExtent l="0" t="0" r="4445" b="1905"/>
            <wp:docPr id="8" name="Afbeelding 8" descr="Macintosh HD:Users:SoE:Desktop:IMG_69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oE:Desktop:IMG_6947.jpg"/>
                    <pic:cNvPicPr>
                      <a:picLocks noChangeAspect="1" noChangeArrowheads="1"/>
                    </pic:cNvPicPr>
                  </pic:nvPicPr>
                  <pic:blipFill>
                    <a:blip r:embed="rId10">
                      <a:extLst>
                        <a:ext uri="{BEBA8EAE-BF5A-486C-A8C5-ECC9F3942E4B}">
                          <a14:imgProps xmlns:a14="http://schemas.microsoft.com/office/drawing/2010/main">
                            <a14:imgLayer r:embed="rId11">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129934" cy="1599242"/>
                    </a:xfrm>
                    <a:prstGeom prst="rect">
                      <a:avLst/>
                    </a:prstGeom>
                    <a:noFill/>
                    <a:ln>
                      <a:noFill/>
                    </a:ln>
                  </pic:spPr>
                </pic:pic>
              </a:graphicData>
            </a:graphic>
          </wp:inline>
        </w:drawing>
      </w:r>
    </w:p>
    <w:p w:rsidR="00E81D1B" w:rsidRPr="005A5F4C" w:rsidRDefault="00774E41" w:rsidP="00F82A6C">
      <w:pPr>
        <w:pStyle w:val="Textkrper"/>
        <w:rPr>
          <w:i/>
          <w:lang w:val="de-CH"/>
        </w:rPr>
      </w:pPr>
      <w:r w:rsidRPr="005A5F4C">
        <w:rPr>
          <w:i/>
          <w:lang w:val="de-CH"/>
        </w:rPr>
        <w:t xml:space="preserve">Abbildung 1 und 2: eine Digitalkamera mit 24-fachem optischen Zoom und 14 Megapixel (Quelle: </w:t>
      </w:r>
      <w:proofErr w:type="spellStart"/>
      <w:r w:rsidRPr="005A5F4C">
        <w:rPr>
          <w:i/>
          <w:lang w:val="de-CH"/>
        </w:rPr>
        <w:t>KHLim</w:t>
      </w:r>
      <w:proofErr w:type="spellEnd"/>
      <w:r w:rsidRPr="005A5F4C">
        <w:rPr>
          <w:i/>
          <w:lang w:val="de-CH"/>
        </w:rPr>
        <w:t>)</w:t>
      </w:r>
    </w:p>
    <w:p w:rsidR="00E23F4C" w:rsidRPr="005A5F4C" w:rsidRDefault="00341F7A" w:rsidP="00A97F57">
      <w:pPr>
        <w:pStyle w:val="Textkrper"/>
        <w:rPr>
          <w:b/>
          <w:noProof/>
          <w:lang w:val="de-CH" w:eastAsia="nl-BE"/>
        </w:rPr>
      </w:pPr>
      <w:r w:rsidRPr="005A5F4C">
        <w:rPr>
          <w:b/>
          <w:noProof/>
          <w:lang w:val="de-CH" w:eastAsia="nl-BE"/>
        </w:rPr>
        <w:t>Haben Sie sich jemals gefragt, was geschieht, wenn Sie ein Foto mit einer Digitalkamera schießen und das Bild auf dem Display erscheint?</w:t>
      </w:r>
    </w:p>
    <w:p w:rsidR="00341F7A" w:rsidRPr="005A5F4C" w:rsidRDefault="00341F7A" w:rsidP="00AD1173">
      <w:pPr>
        <w:pStyle w:val="Textkrper"/>
        <w:spacing w:after="60"/>
        <w:rPr>
          <w:noProof/>
          <w:lang w:val="de-CH" w:eastAsia="nl-BE"/>
        </w:rPr>
      </w:pPr>
      <w:r w:rsidRPr="005A5F4C">
        <w:rPr>
          <w:noProof/>
          <w:lang w:val="de-CH" w:eastAsia="nl-BE"/>
        </w:rPr>
        <w:t>Wahrscheinlich eher nicht, da Sie vermutlich so jung sind, dass Sie die Fotografie auf Film nicht mehr erlebt haben und es für Sie selbstverständlich ist, dass das Bild auf einem Bildschirm erscheint.</w:t>
      </w:r>
    </w:p>
    <w:p w:rsidR="00341F7A" w:rsidRPr="005A5F4C" w:rsidRDefault="001F1F38" w:rsidP="00AD1173">
      <w:pPr>
        <w:pStyle w:val="Textkrper"/>
        <w:spacing w:after="60"/>
        <w:rPr>
          <w:noProof/>
          <w:lang w:val="de-CH" w:eastAsia="nl-BE"/>
        </w:rPr>
      </w:pPr>
      <w:r w:rsidRPr="005A5F4C">
        <w:rPr>
          <w:noProof/>
          <w:lang w:val="de-CH" w:eastAsia="nl-BE"/>
        </w:rPr>
        <w:t>Allerdings ist es das bei Weitem nicht. Es geschieht hier etwas auf fundamentaler physikalischer Ebene, das im Innern der Kamera verborgen ist. Dieses Geheimnis wollen wir nun lüften.</w:t>
      </w:r>
    </w:p>
    <w:p w:rsidR="009E5C71" w:rsidRPr="005A5F4C" w:rsidRDefault="007D4666" w:rsidP="00AD1173">
      <w:pPr>
        <w:pStyle w:val="Textkrper"/>
        <w:spacing w:after="60"/>
        <w:rPr>
          <w:noProof/>
          <w:lang w:val="de-CH" w:eastAsia="nl-BE"/>
        </w:rPr>
      </w:pPr>
      <w:r w:rsidRPr="005A5F4C">
        <w:rPr>
          <w:rFonts w:ascii="Helvetica" w:hAnsi="Helvetica" w:cs="Helvetica"/>
          <w:noProof/>
          <w:lang w:val="de-CH" w:eastAsia="de-CH"/>
        </w:rPr>
        <w:drawing>
          <wp:anchor distT="0" distB="0" distL="114300" distR="114300" simplePos="0" relativeHeight="252048384" behindDoc="0" locked="0" layoutInCell="1" allowOverlap="1" wp14:anchorId="16AA03C8" wp14:editId="135FD9C3">
            <wp:simplePos x="0" y="0"/>
            <wp:positionH relativeFrom="column">
              <wp:posOffset>3147060</wp:posOffset>
            </wp:positionH>
            <wp:positionV relativeFrom="paragraph">
              <wp:posOffset>185420</wp:posOffset>
            </wp:positionV>
            <wp:extent cx="2326640" cy="1586230"/>
            <wp:effectExtent l="0" t="0" r="0" b="0"/>
            <wp:wrapSquare wrapText="bothSides"/>
            <wp:docPr id="11"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2664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sidR="00341F7A" w:rsidRPr="005A5F4C">
        <w:rPr>
          <w:noProof/>
          <w:lang w:val="de-CH" w:eastAsia="nl-BE"/>
        </w:rPr>
        <w:t>Wenn Sie mit einer Kamera oder mit Ihren Augen ein Bild aufnehmen, erfassen Sie durch die Linse ……………………</w:t>
      </w:r>
    </w:p>
    <w:p w:rsidR="005C0670" w:rsidRPr="005A5F4C" w:rsidRDefault="00473E63" w:rsidP="00960673">
      <w:pPr>
        <w:pStyle w:val="Textkrper"/>
        <w:rPr>
          <w:rFonts w:ascii="Helvetica" w:hAnsi="Helvetica" w:cs="Helvetica"/>
          <w:noProof/>
          <w:lang w:val="de-CH"/>
        </w:rPr>
      </w:pPr>
      <w:r w:rsidRPr="005A5F4C">
        <w:rPr>
          <w:noProof/>
          <w:lang w:val="de-CH" w:eastAsia="nl-BE"/>
        </w:rPr>
        <w:t xml:space="preserve">Dieses ……………………, das von einer Quelle wie der Sonne oder einer Lampe ausgeht, hat mit der Materie im Umfeld der Kamera interagiert. Demzufolge bringt es beim Erreichen der Linse einige codierte Informationen bezüglich der relativen Positionen und Formen von Objekten und deren Farbe in der Umgebung der Kamera mit. </w:t>
      </w:r>
    </w:p>
    <w:p w:rsidR="00B66298" w:rsidRPr="005A5F4C" w:rsidRDefault="00AD1173" w:rsidP="00AD1173">
      <w:pPr>
        <w:pStyle w:val="Textkrper"/>
        <w:jc w:val="right"/>
        <w:rPr>
          <w:rFonts w:ascii="Helvetica" w:hAnsi="Helvetica" w:cs="Helvetica"/>
          <w:i/>
          <w:noProof/>
          <w:lang w:val="de-CH"/>
        </w:rPr>
      </w:pPr>
      <w:r w:rsidRPr="005A5F4C">
        <w:rPr>
          <w:rFonts w:ascii="Helvetica" w:hAnsi="Helvetica" w:cs="Helvetica"/>
          <w:i/>
          <w:noProof/>
          <w:lang w:val="de-CH"/>
        </w:rPr>
        <w:br/>
      </w:r>
      <w:r w:rsidR="006C7273" w:rsidRPr="005A5F4C">
        <w:rPr>
          <w:rFonts w:ascii="Helvetica" w:hAnsi="Helvetica" w:cs="Helvetica"/>
          <w:i/>
          <w:noProof/>
          <w:lang w:val="de-CH"/>
        </w:rPr>
        <w:br/>
      </w:r>
      <w:r w:rsidR="00D11722" w:rsidRPr="005A5F4C">
        <w:rPr>
          <w:rFonts w:ascii="Helvetica" w:hAnsi="Helvetica" w:cs="Helvetica"/>
          <w:i/>
          <w:noProof/>
          <w:lang w:val="de-CH"/>
        </w:rPr>
        <w:t xml:space="preserve">Abbildung 3: Licht, das auf der Rückseite der Camera obscura ankommt, muss </w:t>
      </w:r>
      <w:r w:rsidR="00D11722" w:rsidRPr="005A5F4C">
        <w:rPr>
          <w:rFonts w:ascii="Helvetica" w:hAnsi="Helvetica" w:cs="Helvetica"/>
          <w:i/>
          <w:noProof/>
          <w:lang w:val="de-CH"/>
        </w:rPr>
        <w:br/>
        <w:t xml:space="preserve">Informationen über den Baum enthalten. Wie könnte sonst ein skaliertes Bild des Baumes </w:t>
      </w:r>
      <w:r w:rsidR="00D11722" w:rsidRPr="005A5F4C">
        <w:rPr>
          <w:rFonts w:ascii="Helvetica" w:hAnsi="Helvetica" w:cs="Helvetica"/>
          <w:i/>
          <w:noProof/>
          <w:lang w:val="de-CH"/>
        </w:rPr>
        <w:br/>
        <w:t>infolge des einfallenden Lichtes erscheinen? (Bildquelle: Wikipedia)</w:t>
      </w:r>
    </w:p>
    <w:p w:rsidR="00B66298" w:rsidRPr="005A5F4C" w:rsidRDefault="00B66298">
      <w:pPr>
        <w:spacing w:after="0" w:line="240" w:lineRule="auto"/>
        <w:ind w:left="0"/>
        <w:rPr>
          <w:rFonts w:ascii="Helvetica" w:hAnsi="Helvetica" w:cs="Helvetica"/>
          <w:i/>
          <w:noProof/>
          <w:spacing w:val="10"/>
          <w:sz w:val="17"/>
          <w:szCs w:val="17"/>
          <w:lang w:val="de-CH"/>
        </w:rPr>
      </w:pPr>
      <w:r w:rsidRPr="005A5F4C">
        <w:rPr>
          <w:rFonts w:ascii="Helvetica" w:hAnsi="Helvetica" w:cs="Helvetica"/>
          <w:i/>
          <w:noProof/>
          <w:lang w:val="de-CH"/>
        </w:rPr>
        <w:br w:type="page"/>
      </w:r>
    </w:p>
    <w:p w:rsidR="009013C8" w:rsidRPr="005A5F4C" w:rsidRDefault="007D494C" w:rsidP="00AD1173">
      <w:pPr>
        <w:pStyle w:val="Textkrper"/>
        <w:spacing w:after="60"/>
        <w:rPr>
          <w:noProof/>
          <w:lang w:val="de-CH" w:eastAsia="nl-BE"/>
        </w:rPr>
      </w:pPr>
      <w:r w:rsidRPr="005A5F4C">
        <w:rPr>
          <w:noProof/>
          <w:lang w:val="de-CH" w:eastAsia="nl-BE"/>
        </w:rPr>
        <w:lastRenderedPageBreak/>
        <w:t xml:space="preserve">Das Gleiche gilt für das Auge: Sie erfassen ……………… durch die ………………… in Ihrem Auge und können durch dessen Analyse …………………………. über die Materie in Ihrer Umgebung extrahieren. </w:t>
      </w:r>
    </w:p>
    <w:p w:rsidR="00C81B5C" w:rsidRPr="005A5F4C" w:rsidRDefault="00345CA7" w:rsidP="00AD1173">
      <w:pPr>
        <w:pStyle w:val="Textkrper"/>
        <w:spacing w:after="60"/>
        <w:rPr>
          <w:noProof/>
          <w:lang w:val="de-CH" w:eastAsia="nl-BE"/>
        </w:rPr>
      </w:pPr>
      <w:r w:rsidRPr="005A5F4C">
        <w:rPr>
          <w:noProof/>
          <w:lang w:val="de-CH" w:eastAsia="nl-BE"/>
        </w:rPr>
        <w:t>Diese Informationen über die Materie um uns herum, die im Licht codiert sind, möchten wir mit einer Kamera erkennen, umwandeln und speichern, damit wir Sie anschließend verwenden können.</w:t>
      </w:r>
    </w:p>
    <w:p w:rsidR="00C81B5C" w:rsidRPr="005A5F4C" w:rsidRDefault="00C81B5C" w:rsidP="00A96E70">
      <w:pPr>
        <w:pStyle w:val="Textkrper"/>
        <w:ind w:left="1071"/>
        <w:rPr>
          <w:noProof/>
          <w:lang w:val="de-CH" w:eastAsia="nl-BE"/>
        </w:rPr>
      </w:pPr>
      <w:r w:rsidRPr="005A5F4C">
        <w:rPr>
          <w:noProof/>
          <w:lang w:val="de-CH" w:eastAsia="nl-BE"/>
        </w:rPr>
        <w:t>Wo besteht Ihrer Meinung nach der Unterschied zwischen einer alten Filmkamera und einer Digitalkamera? (mehrere Antworten sind möglich)</w:t>
      </w:r>
    </w:p>
    <w:p w:rsidR="00C81B5C" w:rsidRPr="005A5F4C" w:rsidRDefault="00C81B5C" w:rsidP="00A96E70">
      <w:pPr>
        <w:pStyle w:val="Textkrper"/>
        <w:spacing w:after="60"/>
        <w:ind w:left="1292"/>
        <w:rPr>
          <w:noProof/>
          <w:lang w:val="de-CH" w:eastAsia="nl-BE"/>
        </w:rPr>
      </w:pPr>
      <w:r w:rsidRPr="005A5F4C">
        <w:rPr>
          <w:noProof/>
          <w:lang w:val="de-CH" w:eastAsia="nl-BE"/>
        </w:rPr>
        <w:t>(a) Auf der Ebene der Erfassung des Lichtes (Linsenoptik)</w:t>
      </w:r>
    </w:p>
    <w:p w:rsidR="00C81B5C" w:rsidRPr="005A5F4C" w:rsidRDefault="00C81B5C" w:rsidP="00A96E70">
      <w:pPr>
        <w:pStyle w:val="Textkrper"/>
        <w:spacing w:after="60"/>
        <w:ind w:left="1292"/>
        <w:rPr>
          <w:noProof/>
          <w:lang w:val="de-CH" w:eastAsia="nl-BE"/>
        </w:rPr>
      </w:pPr>
      <w:r w:rsidRPr="005A5F4C">
        <w:rPr>
          <w:noProof/>
          <w:lang w:val="de-CH" w:eastAsia="nl-BE"/>
        </w:rPr>
        <w:t>(b) Auf der Ebene der Umwandlung der im Licht codierten Informationen</w:t>
      </w:r>
    </w:p>
    <w:p w:rsidR="00824821" w:rsidRPr="005A5F4C" w:rsidRDefault="00ED4502" w:rsidP="00A96E70">
      <w:pPr>
        <w:pStyle w:val="Textkrper"/>
        <w:spacing w:after="60"/>
        <w:ind w:left="1292"/>
        <w:rPr>
          <w:noProof/>
          <w:lang w:val="de-CH" w:eastAsia="nl-BE"/>
        </w:rPr>
      </w:pPr>
      <w:r w:rsidRPr="005A5F4C">
        <w:rPr>
          <w:noProof/>
          <w:lang w:val="de-CH" w:eastAsia="nl-BE"/>
        </w:rPr>
        <w:t>(b) Auf der Ebene der Speicherung der im Licht codierten Informationen</w:t>
      </w:r>
    </w:p>
    <w:p w:rsidR="00347665" w:rsidRPr="005A5F4C" w:rsidRDefault="00C81B5C" w:rsidP="00A96E70">
      <w:pPr>
        <w:pStyle w:val="Textkrper"/>
        <w:spacing w:before="120"/>
        <w:rPr>
          <w:noProof/>
          <w:lang w:val="de-CH" w:eastAsia="nl-BE"/>
        </w:rPr>
      </w:pPr>
      <w:r w:rsidRPr="005A5F4C">
        <w:rPr>
          <w:noProof/>
          <w:lang w:val="de-CH" w:eastAsia="nl-BE"/>
        </w:rPr>
        <w:t xml:space="preserve">In einer alten Filmkamera werden die Informationen in ein Muster auf einem fotografischen Film oder einer fotografischen Platte umgewandelt. Hierbei handelt es sich um einen chemischen Prozess, der durch das auf den Film auftreffende Licht eingeleitet wird und die Eigenschaften des Films dauerhaft verändert. Der Film oder die Platte fungieren zudem als Speichermedium. </w:t>
      </w:r>
    </w:p>
    <w:p w:rsidR="00C81B5C" w:rsidRPr="005A5F4C" w:rsidRDefault="00C81B5C" w:rsidP="00AD1173">
      <w:pPr>
        <w:pStyle w:val="Textkrper"/>
        <w:spacing w:after="120"/>
        <w:rPr>
          <w:b/>
          <w:noProof/>
          <w:lang w:val="de-CH" w:eastAsia="nl-BE"/>
        </w:rPr>
      </w:pPr>
      <w:r w:rsidRPr="005A5F4C">
        <w:rPr>
          <w:b/>
          <w:noProof/>
          <w:lang w:val="de-CH" w:eastAsia="nl-BE"/>
        </w:rPr>
        <w:t>Aber worin werden die im erfassten Licht ursprünglich codierten Informationen in einer Digitalkamera umgewandelt?</w:t>
      </w:r>
    </w:p>
    <w:p w:rsidR="007D615A" w:rsidRPr="005A5F4C" w:rsidRDefault="00A85F02" w:rsidP="00AD1173">
      <w:pPr>
        <w:pStyle w:val="Textkrper"/>
        <w:spacing w:after="60"/>
        <w:rPr>
          <w:noProof/>
          <w:lang w:val="de-CH" w:eastAsia="nl-BE"/>
        </w:rPr>
      </w:pPr>
      <w:r w:rsidRPr="005A5F4C">
        <w:rPr>
          <w:noProof/>
          <w:lang w:val="de-CH" w:eastAsia="nl-BE"/>
        </w:rPr>
        <w:t>Für die Beantwortung dieser Frage könnte es hilfreich sein, sich den Moment zu vergegenwärtigen, wenn Sie Ihre Kamera an den Computer anschließen und die Bilder auf dem Computermonitor anzeigen.</w:t>
      </w:r>
    </w:p>
    <w:p w:rsidR="007D615A" w:rsidRPr="005A5F4C" w:rsidRDefault="007D615A" w:rsidP="00A96E70">
      <w:pPr>
        <w:pStyle w:val="Textkrper"/>
        <w:spacing w:after="120"/>
        <w:rPr>
          <w:noProof/>
          <w:lang w:val="de-CH" w:eastAsia="nl-BE"/>
        </w:rPr>
      </w:pPr>
      <w:r w:rsidRPr="005A5F4C">
        <w:rPr>
          <w:noProof/>
          <w:lang w:val="de-CH" w:eastAsia="nl-BE"/>
        </w:rPr>
        <w:t>Was verwenden Sie für die Verbindung zwischen der Kamera und dem Computer?</w:t>
      </w:r>
    </w:p>
    <w:p w:rsidR="007D615A" w:rsidRPr="005A5F4C" w:rsidRDefault="00AD1173" w:rsidP="009E5C71">
      <w:pPr>
        <w:pStyle w:val="Textkrper"/>
        <w:rPr>
          <w:i/>
          <w:noProof/>
          <w:lang w:val="de-CH" w:eastAsia="nl-BE"/>
        </w:rPr>
      </w:pPr>
      <w:r w:rsidRPr="005A5F4C">
        <w:rPr>
          <w:noProof/>
          <w:lang w:val="de-CH" w:eastAsia="de-CH"/>
        </w:rPr>
        <w:drawing>
          <wp:anchor distT="0" distB="0" distL="114300" distR="114300" simplePos="0" relativeHeight="252049408" behindDoc="0" locked="0" layoutInCell="1" allowOverlap="1" wp14:anchorId="5F31D9F7" wp14:editId="1683C78D">
            <wp:simplePos x="0" y="0"/>
            <wp:positionH relativeFrom="column">
              <wp:posOffset>3154045</wp:posOffset>
            </wp:positionH>
            <wp:positionV relativeFrom="paragraph">
              <wp:posOffset>98425</wp:posOffset>
            </wp:positionV>
            <wp:extent cx="2279015" cy="1709420"/>
            <wp:effectExtent l="0" t="0" r="6985" b="5080"/>
            <wp:wrapSquare wrapText="bothSides"/>
            <wp:docPr id="13" name="Afbeelding 13" descr="Macintosh HD:Users:SoE:Desktop:IMG_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oE:Desktop:IMG_6948.jpg"/>
                    <pic:cNvPicPr>
                      <a:picLocks noChangeAspect="1" noChangeArrowheads="1"/>
                    </pic:cNvPicPr>
                  </pic:nvPicPr>
                  <pic:blipFill>
                    <a:blip r:embed="rId21">
                      <a:extLst>
                        <a:ext uri="{BEBA8EAE-BF5A-486C-A8C5-ECC9F3942E4B}">
                          <a14:imgProps xmlns:a14="http://schemas.microsoft.com/office/drawing/2010/main">
                            <a14:imgLayer r:embed="rId22">
                              <a14:imgEffect>
                                <a14:brightnessContrast bright="10000"/>
                              </a14:imgEffect>
                            </a14:imgLayer>
                          </a14:imgProps>
                        </a:ext>
                        <a:ext uri="{28A0092B-C50C-407E-A947-70E740481C1C}">
                          <a14:useLocalDpi xmlns:a14="http://schemas.microsoft.com/office/drawing/2010/main" val="0"/>
                        </a:ext>
                      </a:extLst>
                    </a:blip>
                    <a:srcRect/>
                    <a:stretch>
                      <a:fillRect/>
                    </a:stretch>
                  </pic:blipFill>
                  <pic:spPr bwMode="auto">
                    <a:xfrm>
                      <a:off x="0" y="0"/>
                      <a:ext cx="2279015" cy="1709420"/>
                    </a:xfrm>
                    <a:prstGeom prst="rect">
                      <a:avLst/>
                    </a:prstGeom>
                    <a:noFill/>
                    <a:ln>
                      <a:noFill/>
                    </a:ln>
                  </pic:spPr>
                </pic:pic>
              </a:graphicData>
            </a:graphic>
            <wp14:sizeRelH relativeFrom="page">
              <wp14:pctWidth>0</wp14:pctWidth>
            </wp14:sizeRelH>
            <wp14:sizeRelV relativeFrom="page">
              <wp14:pctHeight>0</wp14:pctHeight>
            </wp14:sizeRelV>
          </wp:anchor>
        </w:drawing>
      </w:r>
      <w:r w:rsidR="007D615A" w:rsidRPr="005A5F4C">
        <w:rPr>
          <w:noProof/>
          <w:lang w:val="de-CH" w:eastAsia="nl-BE"/>
        </w:rPr>
        <w:t>…………………………………</w:t>
      </w:r>
      <w:r w:rsidR="00D303C9" w:rsidRPr="005A5F4C">
        <w:rPr>
          <w:noProof/>
          <w:lang w:val="de-CH" w:eastAsia="nl-BE"/>
        </w:rPr>
        <w:t xml:space="preserve"> </w:t>
      </w:r>
      <w:r w:rsidR="006C7273" w:rsidRPr="005A5F4C">
        <w:rPr>
          <w:i/>
          <w:noProof/>
          <w:lang w:val="de-CH" w:eastAsia="nl-BE"/>
        </w:rPr>
        <w:t xml:space="preserve"> </w:t>
      </w:r>
    </w:p>
    <w:p w:rsidR="007D615A" w:rsidRPr="005A5F4C" w:rsidRDefault="007D615A" w:rsidP="00A96E70">
      <w:pPr>
        <w:pStyle w:val="Textkrper"/>
        <w:spacing w:after="120"/>
        <w:rPr>
          <w:noProof/>
          <w:lang w:val="de-CH" w:eastAsia="nl-BE"/>
        </w:rPr>
      </w:pPr>
      <w:r w:rsidRPr="005A5F4C">
        <w:rPr>
          <w:noProof/>
          <w:lang w:val="de-CH" w:eastAsia="nl-BE"/>
        </w:rPr>
        <w:t>Was geschieht hier? (Das heißt: Wie werden die Informationen physikalisch übertragen?)</w:t>
      </w:r>
    </w:p>
    <w:p w:rsidR="00D303C9" w:rsidRPr="005A5F4C" w:rsidRDefault="00D303C9" w:rsidP="009E5C71">
      <w:pPr>
        <w:pStyle w:val="Textkrper"/>
        <w:rPr>
          <w:noProof/>
          <w:lang w:val="de-CH" w:eastAsia="nl-BE"/>
        </w:rPr>
      </w:pPr>
      <w:r w:rsidRPr="005A5F4C">
        <w:rPr>
          <w:noProof/>
          <w:lang w:val="de-CH" w:eastAsia="nl-BE"/>
        </w:rPr>
        <w:t xml:space="preserve">………………………………………………… </w:t>
      </w:r>
    </w:p>
    <w:p w:rsidR="00347665" w:rsidRPr="005A5F4C" w:rsidRDefault="00A83AD0" w:rsidP="00A96E70">
      <w:pPr>
        <w:pStyle w:val="Textkrper"/>
        <w:spacing w:after="120"/>
        <w:rPr>
          <w:noProof/>
          <w:lang w:val="de-CH" w:eastAsia="nl-BE"/>
        </w:rPr>
      </w:pPr>
      <w:r w:rsidRPr="005A5F4C">
        <w:rPr>
          <w:noProof/>
          <w:lang w:val="de-CH" w:eastAsia="nl-BE"/>
        </w:rPr>
        <w:t>Etwas regt sich auf mikroskopischer Ebene im Verbindungskabel – aber was?</w:t>
      </w:r>
    </w:p>
    <w:p w:rsidR="00817ABD" w:rsidRPr="005A5F4C" w:rsidRDefault="00DF1490" w:rsidP="0023620C">
      <w:pPr>
        <w:pStyle w:val="Textkrper"/>
        <w:rPr>
          <w:noProof/>
          <w:lang w:val="de-CH" w:eastAsia="nl-BE"/>
        </w:rPr>
      </w:pPr>
      <w:r w:rsidRPr="005A5F4C">
        <w:rPr>
          <w:noProof/>
          <w:lang w:val="de-CH" w:eastAsia="nl-BE"/>
        </w:rPr>
        <w:t xml:space="preserve">……………………………………… </w:t>
      </w:r>
      <w:r w:rsidR="006C7273" w:rsidRPr="005A5F4C">
        <w:rPr>
          <w:i/>
          <w:noProof/>
          <w:lang w:val="de-CH" w:eastAsia="nl-BE"/>
        </w:rPr>
        <w:t xml:space="preserve"> </w:t>
      </w:r>
      <w:r w:rsidRPr="005A5F4C">
        <w:rPr>
          <w:noProof/>
          <w:lang w:val="de-CH" w:eastAsia="nl-BE"/>
        </w:rPr>
        <w:t xml:space="preserve"> </w:t>
      </w:r>
      <w:r w:rsidR="003C4ECE" w:rsidRPr="005A5F4C">
        <w:rPr>
          <w:noProof/>
          <w:lang w:val="de-CH" w:eastAsia="nl-BE"/>
        </w:rPr>
        <w:t xml:space="preserve">   </w:t>
      </w:r>
    </w:p>
    <w:p w:rsidR="006C7273" w:rsidRPr="005A5F4C" w:rsidRDefault="00817ABD" w:rsidP="0023620C">
      <w:pPr>
        <w:pStyle w:val="Textkrper"/>
        <w:rPr>
          <w:i/>
          <w:noProof/>
          <w:lang w:val="de-CH" w:eastAsia="nl-BE"/>
        </w:rPr>
      </w:pPr>
      <w:r w:rsidRPr="005A5F4C">
        <w:rPr>
          <w:i/>
          <w:noProof/>
          <w:lang w:val="de-CH" w:eastAsia="nl-BE"/>
        </w:rPr>
        <w:t xml:space="preserve">                                </w:t>
      </w:r>
    </w:p>
    <w:p w:rsidR="00D80434" w:rsidRPr="005A5F4C" w:rsidRDefault="00D80434" w:rsidP="006C7273">
      <w:pPr>
        <w:pStyle w:val="Textkrper"/>
        <w:jc w:val="right"/>
        <w:rPr>
          <w:i/>
          <w:noProof/>
          <w:lang w:val="de-CH" w:eastAsia="nl-BE"/>
        </w:rPr>
      </w:pPr>
      <w:r w:rsidRPr="005A5F4C">
        <w:rPr>
          <w:i/>
          <w:noProof/>
          <w:lang w:val="de-CH" w:eastAsia="nl-BE"/>
        </w:rPr>
        <w:t>Abbildung 4: Verbinden einer Kamera mit einem Computer (Quelle: KHLim)</w:t>
      </w:r>
    </w:p>
    <w:p w:rsidR="00960673" w:rsidRPr="005A5F4C" w:rsidRDefault="00AD1173" w:rsidP="00AD1173">
      <w:pPr>
        <w:pStyle w:val="Textkrper"/>
        <w:spacing w:after="60"/>
        <w:rPr>
          <w:noProof/>
          <w:lang w:val="de-CH" w:eastAsia="nl-BE"/>
        </w:rPr>
      </w:pPr>
      <w:r w:rsidRPr="005A5F4C">
        <w:rPr>
          <w:noProof/>
          <w:lang w:val="de-CH" w:eastAsia="nl-BE"/>
        </w:rPr>
        <w:br/>
      </w:r>
      <w:r w:rsidR="00960673" w:rsidRPr="005A5F4C">
        <w:rPr>
          <w:noProof/>
          <w:lang w:val="de-CH" w:eastAsia="nl-BE"/>
        </w:rPr>
        <w:t>Wie Sie bei den vorherigen Lernstationen festgestellt haben, kann sich Licht genauso wie Materie entweder wie ……………………… oder wie …………………………… verhalten.</w:t>
      </w:r>
    </w:p>
    <w:p w:rsidR="005D4C6A" w:rsidRPr="005A5F4C" w:rsidRDefault="005D4C6A" w:rsidP="00AD1173">
      <w:pPr>
        <w:pStyle w:val="Textkrper"/>
        <w:spacing w:after="60"/>
        <w:rPr>
          <w:noProof/>
          <w:lang w:val="de-CH" w:eastAsia="nl-BE"/>
        </w:rPr>
      </w:pPr>
      <w:r w:rsidRPr="005A5F4C">
        <w:rPr>
          <w:noProof/>
          <w:lang w:val="de-CH" w:eastAsia="nl-BE"/>
        </w:rPr>
        <w:t>Die Teilchen, aus denen das Licht besteht, werden als ……………………… bezeichnet.</w:t>
      </w:r>
    </w:p>
    <w:p w:rsidR="005D4C6A" w:rsidRPr="005A5F4C" w:rsidRDefault="005D4C6A" w:rsidP="00AD1173">
      <w:pPr>
        <w:pStyle w:val="Textkrper"/>
        <w:spacing w:after="60"/>
        <w:rPr>
          <w:noProof/>
          <w:lang w:val="de-CH" w:eastAsia="nl-BE"/>
        </w:rPr>
      </w:pPr>
      <w:r w:rsidRPr="005A5F4C">
        <w:rPr>
          <w:noProof/>
          <w:lang w:val="de-CH" w:eastAsia="nl-BE"/>
        </w:rPr>
        <w:t>Ein anschauliches Beispiel für diese beiden Ausprägungen von Licht ist das Doppelspaltexperiment, das Photon für Photon ausgeführt wird (siehe Lernstation IV Welle-Teilchen-Dualismus).</w:t>
      </w:r>
    </w:p>
    <w:p w:rsidR="005D4C6A" w:rsidRPr="005A5F4C" w:rsidRDefault="003E5138" w:rsidP="00AD1173">
      <w:pPr>
        <w:pStyle w:val="Textkrper"/>
        <w:spacing w:after="60"/>
        <w:rPr>
          <w:noProof/>
          <w:lang w:val="de-CH" w:eastAsia="nl-BE"/>
        </w:rPr>
      </w:pPr>
      <w:r w:rsidRPr="005A5F4C">
        <w:rPr>
          <w:noProof/>
          <w:lang w:val="de-CH" w:eastAsia="nl-BE"/>
        </w:rPr>
        <w:t>Dort wird offensichtlich, das es sich bei den erkannten Elementen um ……………. handelt,  die jedes für sich einen Punkt auf der Wand zurücklassen und gemeinsam ein Muster bilden, in diesem Fall das Beugungsbild, das typisch für das Verhalten von ………… ist.</w:t>
      </w:r>
    </w:p>
    <w:p w:rsidR="00A85F02" w:rsidRPr="005A5F4C" w:rsidRDefault="00A85F02" w:rsidP="00AD1173">
      <w:pPr>
        <w:pStyle w:val="Textkrper"/>
        <w:spacing w:after="60"/>
        <w:rPr>
          <w:noProof/>
          <w:lang w:val="de-CH" w:eastAsia="nl-BE"/>
        </w:rPr>
      </w:pPr>
      <w:r w:rsidRPr="005A5F4C">
        <w:rPr>
          <w:noProof/>
          <w:lang w:val="de-CH" w:eastAsia="nl-BE"/>
        </w:rPr>
        <w:t>Das Gleiche trifft tatsächlich auch auf eine Kamera zu. Die Kamera erkennt ……………………, die die Kameralinse passieren.</w:t>
      </w:r>
    </w:p>
    <w:p w:rsidR="00A85F02" w:rsidRPr="005A5F4C" w:rsidRDefault="00A85F02" w:rsidP="00AD1173">
      <w:pPr>
        <w:pStyle w:val="Textkrper"/>
        <w:spacing w:after="60"/>
        <w:rPr>
          <w:noProof/>
          <w:lang w:val="de-CH" w:eastAsia="nl-BE"/>
        </w:rPr>
      </w:pPr>
      <w:r w:rsidRPr="005A5F4C">
        <w:rPr>
          <w:noProof/>
          <w:lang w:val="de-CH" w:eastAsia="nl-BE"/>
        </w:rPr>
        <w:lastRenderedPageBreak/>
        <w:t>Anschließend wandelt die Digitalkamera die in den Photonen codierten Informationen aus der Außenwelt in ein elektrisches Signal um, bei dem es sich um einen elektrischen ………………… handelt, der aus sich bewegenden ………………… besteht.</w:t>
      </w:r>
    </w:p>
    <w:p w:rsidR="00CB46BD" w:rsidRPr="005A5F4C" w:rsidRDefault="00CB46BD" w:rsidP="00A96E70">
      <w:pPr>
        <w:pStyle w:val="Textkrper"/>
        <w:spacing w:after="120"/>
        <w:rPr>
          <w:noProof/>
          <w:lang w:val="de-CH" w:eastAsia="nl-BE"/>
        </w:rPr>
      </w:pPr>
      <w:r w:rsidRPr="005A5F4C">
        <w:rPr>
          <w:noProof/>
          <w:lang w:val="de-CH" w:eastAsia="nl-BE"/>
        </w:rPr>
        <w:t>Vom elektrischen Signal bis zu den Dateien, in denen die Informationen gespeichert sind, ist allerdings noch ein Schritt nötig. Wie Sie wahrscheinlich bereits wissen, muss alles, was ein Computer verstehen soll, als eine Abfolge der Ziffern …… und …… ausgedrückt werden. Das bedeutet „digital“.</w:t>
      </w:r>
    </w:p>
    <w:p w:rsidR="00CB46BD" w:rsidRPr="005A5F4C" w:rsidRDefault="00CB46BD" w:rsidP="00A96E70">
      <w:pPr>
        <w:pStyle w:val="Textkrper"/>
        <w:spacing w:after="120"/>
        <w:rPr>
          <w:noProof/>
          <w:lang w:val="de-CH" w:eastAsia="nl-BE"/>
        </w:rPr>
      </w:pPr>
      <w:r w:rsidRPr="005A5F4C">
        <w:rPr>
          <w:noProof/>
          <w:lang w:val="de-CH" w:eastAsia="nl-BE"/>
        </w:rPr>
        <w:t xml:space="preserve">Die Digitalkamera muss nun das elektrische Signal in ein digitales Signal umwandeln, das der Computer lesen und speichern kann. </w:t>
      </w:r>
    </w:p>
    <w:p w:rsidR="00734A98" w:rsidRPr="005A5F4C" w:rsidRDefault="00734A98" w:rsidP="00A96E70">
      <w:pPr>
        <w:pStyle w:val="Textkrper"/>
        <w:spacing w:after="120"/>
        <w:rPr>
          <w:noProof/>
          <w:lang w:val="de-CH" w:eastAsia="nl-BE"/>
        </w:rPr>
      </w:pPr>
      <w:r w:rsidRPr="005A5F4C">
        <w:rPr>
          <w:noProof/>
          <w:lang w:val="de-CH" w:eastAsia="nl-BE"/>
        </w:rPr>
        <w:t>Bei dieser Lernstation konzentrieren wir uns auf den ersten Teil: die Umwandlung von einem Photonensignal in ein elektrisches Signal.</w:t>
      </w:r>
    </w:p>
    <w:p w:rsidR="00AE5AB8" w:rsidRPr="005A5F4C" w:rsidRDefault="00AE5AB8" w:rsidP="00025B6D">
      <w:pPr>
        <w:pStyle w:val="Textkrper"/>
        <w:pBdr>
          <w:top w:val="single" w:sz="4" w:space="1" w:color="auto"/>
          <w:left w:val="single" w:sz="4" w:space="4" w:color="auto"/>
          <w:bottom w:val="single" w:sz="4" w:space="1" w:color="auto"/>
          <w:right w:val="single" w:sz="4" w:space="4" w:color="auto"/>
        </w:pBdr>
        <w:rPr>
          <w:noProof/>
          <w:lang w:val="de-CH" w:eastAsia="nl-BE"/>
        </w:rPr>
      </w:pPr>
      <w:r w:rsidRPr="005A5F4C">
        <w:rPr>
          <w:noProof/>
          <w:lang w:val="de-CH" w:eastAsia="nl-BE"/>
        </w:rPr>
        <w:t xml:space="preserve">Zusammengefasst: </w:t>
      </w:r>
    </w:p>
    <w:p w:rsidR="00AE5AB8" w:rsidRPr="005A5F4C" w:rsidRDefault="00AE5AB8" w:rsidP="00025B6D">
      <w:pPr>
        <w:pStyle w:val="Textkrper"/>
        <w:pBdr>
          <w:top w:val="single" w:sz="4" w:space="1" w:color="auto"/>
          <w:left w:val="single" w:sz="4" w:space="4" w:color="auto"/>
          <w:bottom w:val="single" w:sz="4" w:space="1" w:color="auto"/>
          <w:right w:val="single" w:sz="4" w:space="4" w:color="auto"/>
        </w:pBdr>
        <w:rPr>
          <w:noProof/>
          <w:lang w:val="de-CH" w:eastAsia="nl-BE"/>
        </w:rPr>
      </w:pPr>
      <w:r w:rsidRPr="005A5F4C">
        <w:rPr>
          <w:noProof/>
          <w:lang w:val="de-CH" w:eastAsia="nl-BE"/>
        </w:rPr>
        <w:t>Eine Kamera, sowohl mit Film als auch digital, erfasst durch die Linse …………………, das als Strahlen aus Par</w:t>
      </w:r>
      <w:r w:rsidR="00B52933" w:rsidRPr="005A5F4C">
        <w:rPr>
          <w:noProof/>
          <w:lang w:val="de-CH" w:eastAsia="nl-BE"/>
        </w:rPr>
        <w:t>tikeln beschrieben werden kann:</w:t>
      </w:r>
      <w:r w:rsidRPr="005A5F4C">
        <w:rPr>
          <w:noProof/>
          <w:lang w:val="de-CH" w:eastAsia="nl-BE"/>
        </w:rPr>
        <w:t xml:space="preserve"> …………… </w:t>
      </w:r>
    </w:p>
    <w:p w:rsidR="003E5138" w:rsidRPr="005A5F4C" w:rsidRDefault="00B52933" w:rsidP="00025B6D">
      <w:pPr>
        <w:pStyle w:val="Textkrper"/>
        <w:pBdr>
          <w:top w:val="single" w:sz="4" w:space="1" w:color="auto"/>
          <w:left w:val="single" w:sz="4" w:space="4" w:color="auto"/>
          <w:bottom w:val="single" w:sz="4" w:space="1" w:color="auto"/>
          <w:right w:val="single" w:sz="4" w:space="4" w:color="auto"/>
        </w:pBdr>
        <w:rPr>
          <w:noProof/>
          <w:lang w:val="de-CH" w:eastAsia="nl-BE"/>
        </w:rPr>
      </w:pPr>
      <w:r w:rsidRPr="005A5F4C">
        <w:rPr>
          <w:noProof/>
          <w:lang w:val="de-CH" w:eastAsia="nl-BE"/>
        </w:rPr>
        <w:t xml:space="preserve">Die erfassten ………………… </w:t>
      </w:r>
      <w:r w:rsidR="00A776C8" w:rsidRPr="005A5F4C">
        <w:rPr>
          <w:noProof/>
          <w:lang w:val="de-CH" w:eastAsia="nl-BE"/>
        </w:rPr>
        <w:t>codieren zusammen Informationen über die Außenwelt in der Umgebung der Kamera.</w:t>
      </w:r>
    </w:p>
    <w:p w:rsidR="008D626A" w:rsidRPr="005A5F4C" w:rsidRDefault="008D626A" w:rsidP="00025B6D">
      <w:pPr>
        <w:pStyle w:val="Textkrper"/>
        <w:pBdr>
          <w:top w:val="single" w:sz="4" w:space="1" w:color="auto"/>
          <w:left w:val="single" w:sz="4" w:space="4" w:color="auto"/>
          <w:bottom w:val="single" w:sz="4" w:space="1" w:color="auto"/>
          <w:right w:val="single" w:sz="4" w:space="4" w:color="auto"/>
        </w:pBdr>
        <w:rPr>
          <w:noProof/>
          <w:lang w:val="de-CH" w:eastAsia="nl-BE"/>
        </w:rPr>
      </w:pPr>
      <w:r w:rsidRPr="005A5F4C">
        <w:rPr>
          <w:noProof/>
          <w:lang w:val="de-CH" w:eastAsia="nl-BE"/>
        </w:rPr>
        <w:t xml:space="preserve">Eine Digitalkamera wandelt die photonenbasierte Codierung der Informationen in ein elektrisches Signal um, was wiederum eine Codierung basierend auf einem Strom sich </w:t>
      </w:r>
      <w:r w:rsidR="00B52933" w:rsidRPr="005A5F4C">
        <w:rPr>
          <w:noProof/>
          <w:lang w:val="de-CH" w:eastAsia="nl-BE"/>
        </w:rPr>
        <w:t>bewegender …………………… darstellt.</w:t>
      </w:r>
    </w:p>
    <w:p w:rsidR="0023620C" w:rsidRPr="005A5F4C" w:rsidRDefault="0023620C" w:rsidP="00197832">
      <w:pPr>
        <w:pStyle w:val="Textkrper"/>
        <w:pBdr>
          <w:top w:val="single" w:sz="4" w:space="1" w:color="auto"/>
          <w:left w:val="single" w:sz="4" w:space="4" w:color="auto"/>
          <w:bottom w:val="single" w:sz="4" w:space="1" w:color="auto"/>
          <w:right w:val="single" w:sz="4" w:space="4" w:color="auto"/>
        </w:pBdr>
        <w:rPr>
          <w:noProof/>
          <w:lang w:val="de-CH" w:eastAsia="nl-BE"/>
        </w:rPr>
      </w:pPr>
      <w:r w:rsidRPr="005A5F4C">
        <w:rPr>
          <w:noProof/>
          <w:lang w:val="de-CH" w:eastAsia="nl-BE"/>
        </w:rPr>
        <w:t>Dieses elektronische Signal wird anschließend in ein digitales Signal umgewandelt, das aus ……………… und ……………… besteht, vom Computer verstanden und in einer Datei gespeichert wird.</w:t>
      </w:r>
    </w:p>
    <w:p w:rsidR="00600C6D" w:rsidRPr="005A5F4C" w:rsidRDefault="00734A98" w:rsidP="00025B6D">
      <w:pPr>
        <w:pStyle w:val="Textkrper"/>
        <w:pBdr>
          <w:top w:val="single" w:sz="4" w:space="1" w:color="auto"/>
          <w:left w:val="single" w:sz="4" w:space="4" w:color="auto"/>
          <w:bottom w:val="single" w:sz="4" w:space="1" w:color="auto"/>
          <w:right w:val="single" w:sz="4" w:space="4" w:color="auto"/>
        </w:pBdr>
        <w:rPr>
          <w:b/>
          <w:noProof/>
          <w:lang w:val="de-CH" w:eastAsia="nl-BE"/>
        </w:rPr>
      </w:pPr>
      <w:r w:rsidRPr="005A5F4C">
        <w:rPr>
          <w:b/>
          <w:noProof/>
          <w:lang w:val="de-CH" w:eastAsia="nl-BE"/>
        </w:rPr>
        <w:t>Wie geht die Umwandlung der Photonen, die von der Kameralinse erfasst werden, in einen Strom sich bewegender Elektronen nun vor sich?</w:t>
      </w:r>
    </w:p>
    <w:p w:rsidR="00112CE5" w:rsidRPr="005A5F4C" w:rsidRDefault="00A97F57" w:rsidP="00F82A6C">
      <w:pPr>
        <w:pStyle w:val="berschrift2"/>
        <w:rPr>
          <w:lang w:val="de-CH"/>
        </w:rPr>
      </w:pPr>
      <w:bookmarkStart w:id="6" w:name="_Toc432861231"/>
      <w:r w:rsidRPr="005A5F4C">
        <w:rPr>
          <w:lang w:val="de-CH"/>
        </w:rPr>
        <w:t>Photoelektrischer Effekt</w:t>
      </w:r>
      <w:r w:rsidR="00806B04" w:rsidRPr="005A5F4C">
        <w:rPr>
          <w:rFonts w:ascii="Helvetica" w:hAnsi="Helvetica" w:cs="Helvetica"/>
          <w:noProof/>
          <w:lang w:val="de-CH" w:eastAsia="de-CH"/>
        </w:rPr>
        <w:drawing>
          <wp:anchor distT="0" distB="0" distL="114300" distR="114300" simplePos="0" relativeHeight="252045312" behindDoc="0" locked="0" layoutInCell="1" allowOverlap="1" wp14:anchorId="588B3880" wp14:editId="70035CE4">
            <wp:simplePos x="0" y="0"/>
            <wp:positionH relativeFrom="column">
              <wp:posOffset>3859530</wp:posOffset>
            </wp:positionH>
            <wp:positionV relativeFrom="paragraph">
              <wp:posOffset>191770</wp:posOffset>
            </wp:positionV>
            <wp:extent cx="1420495" cy="2010410"/>
            <wp:effectExtent l="0" t="0" r="1905" b="0"/>
            <wp:wrapSquare wrapText="bothSides"/>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0495" cy="201041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6"/>
    </w:p>
    <w:p w:rsidR="00112CE5" w:rsidRPr="005A5F4C" w:rsidRDefault="00112CE5" w:rsidP="00AD1173">
      <w:pPr>
        <w:pStyle w:val="Textkrper"/>
        <w:pBdr>
          <w:top w:val="single" w:sz="4" w:space="1" w:color="auto"/>
          <w:left w:val="single" w:sz="4" w:space="4" w:color="auto"/>
          <w:bottom w:val="single" w:sz="4" w:space="1" w:color="auto"/>
          <w:right w:val="single" w:sz="4" w:space="4" w:color="auto"/>
        </w:pBdr>
        <w:spacing w:after="120"/>
        <w:rPr>
          <w:lang w:val="de-CH"/>
        </w:rPr>
      </w:pPr>
      <w:r w:rsidRPr="005A5F4C">
        <w:rPr>
          <w:lang w:val="de-CH"/>
        </w:rPr>
        <w:t>Albert Einstein erhielt 1921 den Nobelpreis für Physik.</w:t>
      </w:r>
      <w:r w:rsidR="006A121B" w:rsidRPr="005A5F4C">
        <w:rPr>
          <w:rFonts w:ascii="Helvetica" w:hAnsi="Helvetica" w:cs="Helvetica"/>
          <w:lang w:val="de-CH"/>
        </w:rPr>
        <w:t xml:space="preserve"> </w:t>
      </w:r>
    </w:p>
    <w:p w:rsidR="00112CE5" w:rsidRPr="005A5F4C" w:rsidRDefault="00112CE5" w:rsidP="00AD1173">
      <w:pPr>
        <w:pStyle w:val="Textkrper"/>
        <w:pBdr>
          <w:top w:val="single" w:sz="4" w:space="1" w:color="auto"/>
          <w:left w:val="single" w:sz="4" w:space="4" w:color="auto"/>
          <w:bottom w:val="single" w:sz="4" w:space="1" w:color="auto"/>
          <w:right w:val="single" w:sz="4" w:space="4" w:color="auto"/>
        </w:pBdr>
        <w:spacing w:after="120"/>
        <w:rPr>
          <w:lang w:val="de-CH"/>
        </w:rPr>
      </w:pPr>
      <w:r w:rsidRPr="005A5F4C">
        <w:rPr>
          <w:lang w:val="de-CH"/>
        </w:rPr>
        <w:t>Für welche Theorie ist Einstein bekannt?</w:t>
      </w:r>
    </w:p>
    <w:p w:rsidR="00112CE5" w:rsidRPr="005A5F4C" w:rsidRDefault="00112CE5" w:rsidP="00AD1173">
      <w:pPr>
        <w:pStyle w:val="Textkrper"/>
        <w:pBdr>
          <w:top w:val="single" w:sz="4" w:space="1" w:color="auto"/>
          <w:left w:val="single" w:sz="4" w:space="4" w:color="auto"/>
          <w:bottom w:val="single" w:sz="4" w:space="1" w:color="auto"/>
          <w:right w:val="single" w:sz="4" w:space="4" w:color="auto"/>
        </w:pBdr>
        <w:spacing w:after="120"/>
        <w:rPr>
          <w:lang w:val="de-CH"/>
        </w:rPr>
      </w:pPr>
      <w:r w:rsidRPr="005A5F4C">
        <w:rPr>
          <w:lang w:val="de-CH"/>
        </w:rPr>
        <w:t>…</w:t>
      </w:r>
      <w:r w:rsidR="001E5D39" w:rsidRPr="005A5F4C">
        <w:rPr>
          <w:lang w:val="de-CH"/>
        </w:rPr>
        <w:t xml:space="preserve">……………………………………………………………… </w:t>
      </w:r>
    </w:p>
    <w:p w:rsidR="00112CE5" w:rsidRPr="005A5F4C" w:rsidRDefault="00B52933" w:rsidP="00AD1173">
      <w:pPr>
        <w:pStyle w:val="Textkrper"/>
        <w:pBdr>
          <w:top w:val="single" w:sz="4" w:space="1" w:color="auto"/>
          <w:left w:val="single" w:sz="4" w:space="4" w:color="auto"/>
          <w:bottom w:val="single" w:sz="4" w:space="1" w:color="auto"/>
          <w:right w:val="single" w:sz="4" w:space="4" w:color="auto"/>
        </w:pBdr>
        <w:spacing w:after="120"/>
        <w:rPr>
          <w:lang w:val="de-CH"/>
        </w:rPr>
      </w:pPr>
      <w:r w:rsidRPr="005A5F4C">
        <w:rPr>
          <w:lang w:val="de-CH"/>
        </w:rPr>
        <w:t xml:space="preserve">Sehen Sie im Internet nach. </w:t>
      </w:r>
      <w:r w:rsidR="00112CE5" w:rsidRPr="005A5F4C">
        <w:rPr>
          <w:lang w:val="de-CH"/>
        </w:rPr>
        <w:t>Für welche Theorie erhielt Einstein den Nobelpreis?</w:t>
      </w:r>
    </w:p>
    <w:p w:rsidR="00112CE5" w:rsidRPr="005A5F4C" w:rsidRDefault="00112CE5" w:rsidP="00806B04">
      <w:pPr>
        <w:pStyle w:val="Textkrper"/>
        <w:pBdr>
          <w:top w:val="single" w:sz="4" w:space="1" w:color="auto"/>
          <w:left w:val="single" w:sz="4" w:space="4" w:color="auto"/>
          <w:bottom w:val="single" w:sz="4" w:space="1" w:color="auto"/>
          <w:right w:val="single" w:sz="4" w:space="4" w:color="auto"/>
        </w:pBdr>
        <w:spacing w:before="60" w:after="120"/>
        <w:rPr>
          <w:lang w:val="de-CH"/>
        </w:rPr>
      </w:pPr>
      <w:r w:rsidRPr="005A5F4C">
        <w:rPr>
          <w:lang w:val="de-CH"/>
        </w:rPr>
        <w:t>…</w:t>
      </w:r>
      <w:r w:rsidR="001E5D39" w:rsidRPr="005A5F4C">
        <w:rPr>
          <w:lang w:val="de-CH"/>
        </w:rPr>
        <w:t>…………………………………………………………………………………</w:t>
      </w:r>
    </w:p>
    <w:p w:rsidR="00112CE5" w:rsidRPr="005A5F4C" w:rsidRDefault="00112CE5" w:rsidP="00AD1173">
      <w:pPr>
        <w:pStyle w:val="Textkrper"/>
        <w:pBdr>
          <w:top w:val="single" w:sz="4" w:space="1" w:color="auto"/>
          <w:left w:val="single" w:sz="4" w:space="4" w:color="auto"/>
          <w:bottom w:val="single" w:sz="4" w:space="1" w:color="auto"/>
          <w:right w:val="single" w:sz="4" w:space="4" w:color="auto"/>
        </w:pBdr>
        <w:spacing w:before="60" w:after="60"/>
        <w:rPr>
          <w:lang w:val="de-CH"/>
        </w:rPr>
      </w:pPr>
      <w:r w:rsidRPr="005A5F4C">
        <w:rPr>
          <w:lang w:val="de-CH"/>
        </w:rPr>
        <w:t>Wir verbinden Einstein alle mit seiner eleganten Relativitätstheorie.</w:t>
      </w:r>
    </w:p>
    <w:p w:rsidR="00112CE5" w:rsidRPr="005A5F4C" w:rsidRDefault="00806B04" w:rsidP="00AD1173">
      <w:pPr>
        <w:pStyle w:val="Textkrper"/>
        <w:pBdr>
          <w:top w:val="single" w:sz="4" w:space="1" w:color="auto"/>
          <w:left w:val="single" w:sz="4" w:space="4" w:color="auto"/>
          <w:bottom w:val="single" w:sz="4" w:space="1" w:color="auto"/>
          <w:right w:val="single" w:sz="4" w:space="4" w:color="auto"/>
        </w:pBdr>
        <w:spacing w:before="60" w:after="60"/>
        <w:rPr>
          <w:lang w:val="de-CH"/>
        </w:rPr>
      </w:pPr>
      <w:r w:rsidRPr="005A5F4C">
        <w:rPr>
          <w:rFonts w:ascii="Helvetica" w:hAnsi="Helvetica" w:cs="Helvetica"/>
          <w:noProof/>
          <w:lang w:val="de-CH" w:eastAsia="de-CH"/>
        </w:rPr>
        <w:drawing>
          <wp:anchor distT="0" distB="0" distL="114300" distR="114300" simplePos="0" relativeHeight="252046336" behindDoc="0" locked="0" layoutInCell="1" allowOverlap="1" wp14:anchorId="4C0F813A" wp14:editId="09DD6537">
            <wp:simplePos x="0" y="0"/>
            <wp:positionH relativeFrom="column">
              <wp:posOffset>2434590</wp:posOffset>
            </wp:positionH>
            <wp:positionV relativeFrom="paragraph">
              <wp:posOffset>109220</wp:posOffset>
            </wp:positionV>
            <wp:extent cx="2910840" cy="922020"/>
            <wp:effectExtent l="0" t="0" r="10160" b="0"/>
            <wp:wrapSquare wrapText="bothSides"/>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10840" cy="922020"/>
                    </a:xfrm>
                    <a:prstGeom prst="rect">
                      <a:avLst/>
                    </a:prstGeom>
                    <a:noFill/>
                    <a:ln>
                      <a:noFill/>
                    </a:ln>
                  </pic:spPr>
                </pic:pic>
              </a:graphicData>
            </a:graphic>
            <wp14:sizeRelH relativeFrom="page">
              <wp14:pctWidth>0</wp14:pctWidth>
            </wp14:sizeRelH>
            <wp14:sizeRelV relativeFrom="page">
              <wp14:pctHeight>0</wp14:pctHeight>
            </wp14:sizeRelV>
          </wp:anchor>
        </w:drawing>
      </w:r>
      <w:r w:rsidR="00112CE5" w:rsidRPr="005A5F4C">
        <w:rPr>
          <w:lang w:val="de-CH"/>
        </w:rPr>
        <w:t>Sein Beitrag zur Physik im 20. Jahrhundert ist jedoch umfassender.</w:t>
      </w:r>
    </w:p>
    <w:p w:rsidR="00112CE5" w:rsidRPr="005A5F4C" w:rsidRDefault="00112CE5" w:rsidP="00AD1173">
      <w:pPr>
        <w:pStyle w:val="Textkrper"/>
        <w:pBdr>
          <w:top w:val="single" w:sz="4" w:space="1" w:color="auto"/>
          <w:left w:val="single" w:sz="4" w:space="4" w:color="auto"/>
          <w:bottom w:val="single" w:sz="4" w:space="1" w:color="auto"/>
          <w:right w:val="single" w:sz="4" w:space="4" w:color="auto"/>
        </w:pBdr>
        <w:spacing w:before="60" w:after="60"/>
        <w:rPr>
          <w:lang w:val="de-CH"/>
        </w:rPr>
      </w:pPr>
      <w:r w:rsidRPr="005A5F4C">
        <w:rPr>
          <w:lang w:val="de-CH"/>
        </w:rPr>
        <w:t>Einstein ist tatsächlich auch einer der Väter der Quantenmechanik, und wie Sie im nächsten Abschnitt sehen werden, sollten Sie ihm jedes Mal dankbar sein, wenn Sie Ihre Digitalkamera benutzen.</w:t>
      </w:r>
    </w:p>
    <w:p w:rsidR="00DD4C00" w:rsidRPr="005A5F4C" w:rsidRDefault="00806B04" w:rsidP="006669D8">
      <w:pPr>
        <w:pStyle w:val="Beschriftung"/>
        <w:jc w:val="right"/>
        <w:rPr>
          <w:lang w:val="de-CH"/>
        </w:rPr>
      </w:pPr>
      <w:r w:rsidRPr="005A5F4C">
        <w:rPr>
          <w:lang w:val="de-CH"/>
        </w:rPr>
        <w:t xml:space="preserve">               Abbildung 5: Einstein am Schreibtisch des Patentamtes im Jahr 1905 </w:t>
      </w:r>
      <w:r w:rsidRPr="005A5F4C">
        <w:rPr>
          <w:lang w:val="de-CH"/>
        </w:rPr>
        <w:br/>
        <w:t>(Fotoquelle: Wikipedia)</w:t>
      </w:r>
    </w:p>
    <w:p w:rsidR="00AD1173" w:rsidRPr="005A5F4C" w:rsidRDefault="00AD1173">
      <w:pPr>
        <w:spacing w:after="0" w:line="240" w:lineRule="auto"/>
        <w:ind w:left="0"/>
        <w:rPr>
          <w:spacing w:val="10"/>
          <w:sz w:val="17"/>
          <w:szCs w:val="17"/>
          <w:lang w:val="de-CH"/>
        </w:rPr>
      </w:pPr>
      <w:r w:rsidRPr="005A5F4C">
        <w:rPr>
          <w:lang w:val="de-CH"/>
        </w:rPr>
        <w:br w:type="page"/>
      </w:r>
    </w:p>
    <w:p w:rsidR="00E23F4C" w:rsidRPr="005A5F4C" w:rsidRDefault="004E0C41" w:rsidP="00AA3040">
      <w:pPr>
        <w:pStyle w:val="Textkrper"/>
        <w:spacing w:before="60" w:after="120"/>
        <w:rPr>
          <w:lang w:val="de-CH"/>
        </w:rPr>
      </w:pPr>
      <w:r w:rsidRPr="005A5F4C">
        <w:rPr>
          <w:lang w:val="de-CH"/>
        </w:rPr>
        <w:lastRenderedPageBreak/>
        <w:t xml:space="preserve">Das physikalische Phänomen, das es möglich macht, die in den erfassten Photonen codierten Informationen in Ihrer Digitalkamera in ein elektrisches Signal umzuwandeln, ist zudem eines der ersten unerklärlichen Phänomene, die die klassische Physik zu Beginn des 20. Jahrhunderts in eine tiefe Krise stürzten und zur Entwicklung der Quantenmechanik führten: der </w:t>
      </w:r>
      <w:r w:rsidR="00CF2CAE" w:rsidRPr="005A5F4C">
        <w:rPr>
          <w:b/>
          <w:lang w:val="de-CH"/>
        </w:rPr>
        <w:t>photoelektrische Effekt</w:t>
      </w:r>
      <w:r w:rsidRPr="005A5F4C">
        <w:rPr>
          <w:lang w:val="de-CH"/>
        </w:rPr>
        <w:t>.</w:t>
      </w:r>
      <w:r w:rsidR="00CF2CAE" w:rsidRPr="005A5F4C">
        <w:rPr>
          <w:lang w:val="de-CH"/>
        </w:rPr>
        <w:t>.</w:t>
      </w:r>
    </w:p>
    <w:p w:rsidR="000752D5" w:rsidRPr="005A5F4C" w:rsidRDefault="007968E4" w:rsidP="00720597">
      <w:pPr>
        <w:pStyle w:val="Textkrper"/>
        <w:pBdr>
          <w:top w:val="single" w:sz="4" w:space="1" w:color="auto"/>
          <w:left w:val="single" w:sz="4" w:space="4" w:color="auto"/>
          <w:bottom w:val="single" w:sz="4" w:space="1" w:color="auto"/>
          <w:right w:val="single" w:sz="4" w:space="4" w:color="auto"/>
        </w:pBdr>
        <w:spacing w:before="60" w:after="120"/>
        <w:rPr>
          <w:lang w:val="de-CH"/>
        </w:rPr>
      </w:pPr>
      <w:r w:rsidRPr="005A5F4C">
        <w:rPr>
          <w:lang w:val="de-CH"/>
        </w:rPr>
        <w:t xml:space="preserve">Als photoelektrischer Effekt wird die Tatsache bezeichnet, dass </w:t>
      </w:r>
      <w:r w:rsidR="000752D5" w:rsidRPr="005A5F4C">
        <w:rPr>
          <w:b/>
          <w:lang w:val="de-CH"/>
        </w:rPr>
        <w:t>Elektronen sich aus einer metallischen Oberfläche lösen können, wenn Licht darauf fällt</w:t>
      </w:r>
      <w:proofErr w:type="gramStart"/>
      <w:r w:rsidR="000752D5" w:rsidRPr="005A5F4C">
        <w:rPr>
          <w:b/>
          <w:lang w:val="de-CH"/>
        </w:rPr>
        <w:t>.</w:t>
      </w:r>
      <w:r w:rsidR="000752D5" w:rsidRPr="005A5F4C">
        <w:rPr>
          <w:lang w:val="de-CH"/>
        </w:rPr>
        <w:t>.</w:t>
      </w:r>
      <w:proofErr w:type="gramEnd"/>
      <w:r w:rsidR="004E0C41" w:rsidRPr="005A5F4C">
        <w:rPr>
          <w:lang w:val="de-CH"/>
        </w:rPr>
        <w:t xml:space="preserve"> </w:t>
      </w:r>
    </w:p>
    <w:p w:rsidR="005F7DF7" w:rsidRPr="005A5F4C" w:rsidRDefault="005F7DF7" w:rsidP="004E3A81">
      <w:pPr>
        <w:pStyle w:val="Textkrper"/>
        <w:spacing w:before="60" w:after="120"/>
        <w:rPr>
          <w:lang w:val="de-CH"/>
        </w:rPr>
      </w:pPr>
      <w:r w:rsidRPr="005A5F4C">
        <w:rPr>
          <w:lang w:val="de-CH"/>
        </w:rPr>
        <w:t xml:space="preserve">Grundsätzlich können Elektronen nur dann aus einer metallischen Oberfläche freigesetzt werden, wenn ihnen Energie zugeführt wird. Die Energie, die ein Elektron mindestens benötigt, um sich von einer metallischen Oberfläche zu lösen, hängt vom jeweiligen Metall ab. Bei Zink bezeichnen wir sie z. B. als </w:t>
      </w:r>
      <w:proofErr w:type="spellStart"/>
      <w:r w:rsidRPr="005A5F4C">
        <w:rPr>
          <w:lang w:val="de-CH"/>
        </w:rPr>
        <w:t>E</w:t>
      </w:r>
      <w:r w:rsidR="00DD4ECE" w:rsidRPr="005A5F4C">
        <w:rPr>
          <w:vertAlign w:val="subscript"/>
          <w:lang w:val="de-CH"/>
        </w:rPr>
        <w:t>Zink</w:t>
      </w:r>
      <w:proofErr w:type="spellEnd"/>
      <w:r w:rsidRPr="005A5F4C">
        <w:rPr>
          <w:lang w:val="de-CH"/>
        </w:rPr>
        <w:t>.</w:t>
      </w:r>
      <w:r w:rsidR="00DD4ECE" w:rsidRPr="005A5F4C">
        <w:rPr>
          <w:lang w:val="de-CH"/>
        </w:rPr>
        <w:t xml:space="preserve"> .</w:t>
      </w:r>
    </w:p>
    <w:p w:rsidR="009C13F4" w:rsidRPr="005A5F4C" w:rsidRDefault="004B2E4A" w:rsidP="00AA3040">
      <w:pPr>
        <w:pStyle w:val="Textkrper"/>
        <w:spacing w:before="60" w:after="120"/>
        <w:rPr>
          <w:lang w:val="de-CH"/>
        </w:rPr>
      </w:pPr>
      <w:r w:rsidRPr="005A5F4C">
        <w:rPr>
          <w:lang w:val="de-CH"/>
        </w:rPr>
        <w:t xml:space="preserve">Die </w:t>
      </w:r>
      <w:r w:rsidRPr="005A5F4C">
        <w:rPr>
          <w:b/>
          <w:lang w:val="de-CH"/>
        </w:rPr>
        <w:t>qualitativen</w:t>
      </w:r>
      <w:r w:rsidRPr="005A5F4C">
        <w:rPr>
          <w:lang w:val="de-CH"/>
        </w:rPr>
        <w:t xml:space="preserve"> Eigenschaften des photoelektrischen Effekts lassen sich mit der klassischen Physik perfekt erklären. Licht bewirkt in Form einer elektromagnetischen Welle ein elektrisches Feld auf die Elektronen im Metall, bei denen es sich um …………………………………………… Teilchen handelt. </w:t>
      </w:r>
    </w:p>
    <w:p w:rsidR="007968E4" w:rsidRPr="005A5F4C" w:rsidRDefault="00A649C9" w:rsidP="00AA3040">
      <w:pPr>
        <w:pStyle w:val="Textkrper"/>
        <w:spacing w:before="60" w:after="120"/>
        <w:rPr>
          <w:lang w:val="de-CH"/>
        </w:rPr>
      </w:pPr>
      <w:r w:rsidRPr="005A5F4C">
        <w:rPr>
          <w:lang w:val="de-CH"/>
        </w:rPr>
        <w:t>Das elektrische Feld übt eine Kraft auf geladene Teilchen aus, und ein geladenes Teilchen in einem elektrischen Feld nimmt Energie auf. Wenn das Feld ausreichend stark ist, erhalten die Elektronen so ausreichend Energie, um sich vom Metall zu lösen.</w:t>
      </w:r>
    </w:p>
    <w:p w:rsidR="007968E4" w:rsidRPr="005A5F4C" w:rsidRDefault="007968E4" w:rsidP="00AA3040">
      <w:pPr>
        <w:pStyle w:val="Textkrper"/>
        <w:spacing w:before="60" w:after="120"/>
        <w:rPr>
          <w:lang w:val="de-CH"/>
        </w:rPr>
      </w:pPr>
      <w:r w:rsidRPr="005A5F4C">
        <w:rPr>
          <w:lang w:val="de-CH"/>
        </w:rPr>
        <w:t xml:space="preserve">Allerdings ist man </w:t>
      </w:r>
      <w:r w:rsidRPr="005A5F4C">
        <w:rPr>
          <w:b/>
          <w:lang w:val="de-CH"/>
        </w:rPr>
        <w:t>quantitativ</w:t>
      </w:r>
      <w:r w:rsidRPr="005A5F4C">
        <w:rPr>
          <w:lang w:val="de-CH"/>
        </w:rPr>
        <w:t xml:space="preserve"> direkt mit den sehr seltsamen Eigenschaften des photoelektrischen Effekts konfrontiert. </w:t>
      </w:r>
    </w:p>
    <w:p w:rsidR="00FA7575" w:rsidRPr="005A5F4C" w:rsidRDefault="004E0C41" w:rsidP="001C7A99">
      <w:pPr>
        <w:pStyle w:val="Textkrper"/>
        <w:spacing w:before="60" w:after="120"/>
        <w:rPr>
          <w:lang w:val="de-CH"/>
        </w:rPr>
      </w:pPr>
      <w:r w:rsidRPr="005A5F4C">
        <w:rPr>
          <w:lang w:val="de-CH"/>
        </w:rPr>
        <w:t xml:space="preserve">Ob Elektronen freigesetzt werden oder nicht, hängt von der Farbe (Frequenz) des Lichts ab, das auf das Metall trifft. Es gibt eine </w:t>
      </w:r>
      <w:r w:rsidR="002A0580" w:rsidRPr="005A5F4C">
        <w:rPr>
          <w:b/>
          <w:lang w:val="de-CH"/>
        </w:rPr>
        <w:t>Minimalfrequenz</w:t>
      </w:r>
      <w:r w:rsidRPr="005A5F4C">
        <w:rPr>
          <w:lang w:val="de-CH"/>
        </w:rPr>
        <w:t xml:space="preserve">, bei der die Elektronen freigesetzt werden können. </w:t>
      </w:r>
    </w:p>
    <w:p w:rsidR="001C7A99" w:rsidRPr="005A5F4C" w:rsidRDefault="00F155B7" w:rsidP="001C7A99">
      <w:pPr>
        <w:pStyle w:val="berschrift3"/>
        <w:rPr>
          <w:lang w:val="de-CH"/>
        </w:rPr>
      </w:pPr>
      <w:bookmarkStart w:id="7" w:name="_Toc432861232"/>
      <w:r w:rsidRPr="005A5F4C">
        <w:rPr>
          <w:lang w:val="de-CH"/>
        </w:rPr>
        <w:t>Der photoelektrische Effekt im Unterricht</w:t>
      </w:r>
      <w:bookmarkEnd w:id="7"/>
    </w:p>
    <w:p w:rsidR="000752D5" w:rsidRPr="005A5F4C" w:rsidRDefault="00697EC4" w:rsidP="00697EC4">
      <w:pPr>
        <w:pStyle w:val="Textkrper"/>
        <w:spacing w:before="60" w:after="120"/>
        <w:rPr>
          <w:b/>
          <w:lang w:val="de-CH"/>
        </w:rPr>
      </w:pPr>
      <w:r w:rsidRPr="005A5F4C">
        <w:rPr>
          <w:b/>
          <w:lang w:val="de-CH"/>
        </w:rPr>
        <w:t>Sie können den photoelektrischen Effekt im Unterricht mit einem einfachen Experiment demonstrieren.</w:t>
      </w:r>
    </w:p>
    <w:p w:rsidR="00697EC4" w:rsidRPr="005A5F4C" w:rsidRDefault="00697EC4" w:rsidP="00B66298">
      <w:pPr>
        <w:pStyle w:val="Textkrper"/>
        <w:spacing w:before="60" w:after="60"/>
        <w:ind w:left="1072"/>
        <w:rPr>
          <w:lang w:val="de-CH"/>
        </w:rPr>
      </w:pPr>
      <w:r w:rsidRPr="005A5F4C">
        <w:rPr>
          <w:lang w:val="de-CH"/>
        </w:rPr>
        <w:t>Sie benötigen ein Elektroskop, eine Zinkplatte, einen Glasstab und ein Stück Papier, um diesen aufzuladen (alles Material, das gewöhnlich im Schullabor vorhanden ist). Sie benötigen außerdem eine UV-C-Lampe, die im Normalfall nicht im Schullabor vorhanden ist, aber im Bereich für Gartenteiche eines Baumarkts erworben werden kann.</w:t>
      </w:r>
      <w:r w:rsidR="00CC23D9" w:rsidRPr="005A5F4C">
        <w:rPr>
          <w:rStyle w:val="Funotenzeichen"/>
          <w:lang w:val="de-CH"/>
        </w:rPr>
        <w:footnoteReference w:id="2"/>
      </w:r>
      <w:r w:rsidRPr="005A5F4C">
        <w:rPr>
          <w:lang w:val="de-CH"/>
        </w:rPr>
        <w:t>.</w:t>
      </w:r>
      <w:r w:rsidR="00CC23D9" w:rsidRPr="005A5F4C">
        <w:rPr>
          <w:lang w:val="de-CH"/>
        </w:rPr>
        <w:t xml:space="preserve"> </w:t>
      </w:r>
    </w:p>
    <w:p w:rsidR="003D296A" w:rsidRPr="005A5F4C" w:rsidRDefault="003D296A" w:rsidP="00B66298">
      <w:pPr>
        <w:pStyle w:val="Textkrper"/>
        <w:spacing w:before="60" w:after="60"/>
        <w:ind w:left="1072"/>
        <w:rPr>
          <w:lang w:val="de-CH"/>
        </w:rPr>
      </w:pPr>
      <w:r w:rsidRPr="005A5F4C">
        <w:rPr>
          <w:lang w:val="de-CH"/>
        </w:rPr>
        <w:t xml:space="preserve">Befestigen Sie die Zinkplatte auf dem Elektroskop, und laden Sie diese mithilfe des Glasstabs negativ auf, den Sie mit einem Stück Papier reiben. </w:t>
      </w:r>
    </w:p>
    <w:p w:rsidR="00A84B04" w:rsidRPr="005A5F4C" w:rsidRDefault="00D53058" w:rsidP="00B66298">
      <w:pPr>
        <w:pStyle w:val="Textkrper"/>
        <w:spacing w:before="60" w:after="60"/>
        <w:ind w:left="1072"/>
        <w:rPr>
          <w:lang w:val="de-CH"/>
        </w:rPr>
      </w:pPr>
      <w:r w:rsidRPr="005A5F4C">
        <w:rPr>
          <w:lang w:val="de-CH"/>
        </w:rPr>
        <w:t xml:space="preserve">Sie können nun unterschiedliche Lichtarten darauf richten. </w:t>
      </w:r>
    </w:p>
    <w:p w:rsidR="003E2BDE" w:rsidRPr="005A5F4C" w:rsidRDefault="003E2BDE" w:rsidP="00B66298">
      <w:pPr>
        <w:pStyle w:val="Textkrper"/>
        <w:spacing w:before="60" w:after="60"/>
        <w:ind w:left="1072"/>
        <w:rPr>
          <w:lang w:val="de-CH"/>
        </w:rPr>
      </w:pPr>
      <w:r w:rsidRPr="005A5F4C">
        <w:rPr>
          <w:lang w:val="de-CH"/>
        </w:rPr>
        <w:lastRenderedPageBreak/>
        <w:t>Sie werden feststellen, dass das Elektroskop aufgeladen bleibt, wenn normales weißes Licht darauf fällt. Sie können es auch mit einer Infrarotlampe probieren. Mit dieser geschieht ebenfalls nichts. Das Elektroskop bleibt aufgeladen.</w:t>
      </w:r>
    </w:p>
    <w:p w:rsidR="00D26474" w:rsidRPr="005A5F4C" w:rsidRDefault="00567CA4" w:rsidP="00697EC4">
      <w:pPr>
        <w:pStyle w:val="Textkrper"/>
        <w:spacing w:before="60" w:after="120"/>
        <w:rPr>
          <w:lang w:val="de-CH"/>
        </w:rPr>
      </w:pPr>
      <w:r w:rsidRPr="005A5F4C">
        <w:rPr>
          <w:lang w:val="de-CH"/>
        </w:rPr>
        <w:t xml:space="preserve">Wenn Sie allerdings das UV-C-Licht auf das geladene Elektroskop richten, werden Sie feststellen, dass es seine negative Ladung schnell verliert. </w:t>
      </w:r>
    </w:p>
    <w:p w:rsidR="00D26474" w:rsidRPr="005A5F4C" w:rsidRDefault="00B66298" w:rsidP="00697EC4">
      <w:pPr>
        <w:pStyle w:val="Textkrper"/>
        <w:spacing w:before="60" w:after="120"/>
        <w:rPr>
          <w:lang w:val="de-CH"/>
        </w:rPr>
      </w:pPr>
      <w:r w:rsidRPr="005A5F4C">
        <w:rPr>
          <w:noProof/>
          <w:lang w:val="de-CH" w:eastAsia="de-CH"/>
        </w:rPr>
        <w:drawing>
          <wp:anchor distT="0" distB="0" distL="114300" distR="114300" simplePos="0" relativeHeight="252047360" behindDoc="0" locked="0" layoutInCell="1" allowOverlap="1" wp14:anchorId="0D80ABFA" wp14:editId="1C5243C1">
            <wp:simplePos x="0" y="0"/>
            <wp:positionH relativeFrom="column">
              <wp:posOffset>3651250</wp:posOffset>
            </wp:positionH>
            <wp:positionV relativeFrom="paragraph">
              <wp:posOffset>388620</wp:posOffset>
            </wp:positionV>
            <wp:extent cx="2035175" cy="2676525"/>
            <wp:effectExtent l="0" t="0" r="3175" b="9525"/>
            <wp:wrapSquare wrapText="bothSides"/>
            <wp:docPr id="1" name="Afbeelding 1" descr="Macintosh HD:Users:SoE:Desktop:IMG_0966 - versi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oE:Desktop:IMG_0966 - versie 2.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5175" cy="2676525"/>
                    </a:xfrm>
                    <a:prstGeom prst="rect">
                      <a:avLst/>
                    </a:prstGeom>
                    <a:noFill/>
                    <a:ln>
                      <a:noFill/>
                    </a:ln>
                  </pic:spPr>
                </pic:pic>
              </a:graphicData>
            </a:graphic>
            <wp14:sizeRelH relativeFrom="page">
              <wp14:pctWidth>0</wp14:pctWidth>
            </wp14:sizeRelH>
            <wp14:sizeRelV relativeFrom="page">
              <wp14:pctHeight>0</wp14:pctHeight>
            </wp14:sizeRelV>
          </wp:anchor>
        </w:drawing>
      </w:r>
      <w:r w:rsidR="00D26474" w:rsidRPr="005A5F4C">
        <w:rPr>
          <w:lang w:val="de-CH"/>
        </w:rPr>
        <w:t>Das heißt, dass die Träger der negativen Ladung in der Metallplatte, die …………………………</w:t>
      </w:r>
      <w:proofErr w:type="gramStart"/>
      <w:r w:rsidR="00D26474" w:rsidRPr="005A5F4C">
        <w:rPr>
          <w:lang w:val="de-CH"/>
        </w:rPr>
        <w:t>…</w:t>
      </w:r>
      <w:r w:rsidR="00D26474" w:rsidRPr="005A5F4C">
        <w:rPr>
          <w:i/>
          <w:lang w:val="de-CH"/>
        </w:rPr>
        <w:t xml:space="preserve"> </w:t>
      </w:r>
      <w:r w:rsidR="00D26474" w:rsidRPr="005A5F4C">
        <w:rPr>
          <w:lang w:val="de-CH"/>
        </w:rPr>
        <w:t>,</w:t>
      </w:r>
      <w:proofErr w:type="gramEnd"/>
      <w:r w:rsidR="00D26474" w:rsidRPr="005A5F4C">
        <w:rPr>
          <w:lang w:val="de-CH"/>
        </w:rPr>
        <w:t xml:space="preserve"> sich lösen konnten, als das UV-C-Licht darauf fiel.</w:t>
      </w:r>
    </w:p>
    <w:p w:rsidR="00B66298" w:rsidRPr="005A5F4C" w:rsidRDefault="00B66298" w:rsidP="00B66298">
      <w:pPr>
        <w:pStyle w:val="Textkrper"/>
        <w:spacing w:before="60" w:after="120"/>
        <w:rPr>
          <w:lang w:val="de-CH"/>
        </w:rPr>
      </w:pPr>
      <w:r w:rsidRPr="005A5F4C">
        <w:rPr>
          <w:lang w:val="de-CH"/>
        </w:rPr>
        <w:t>Wie Sie wissen, besitzt UV-Strahlung eine …………………………… Frequenz als sichtbares Licht und Infrarotstrahlung. Sie benötigen also eine Lampe, die Strahlung mit ausreichend hoher ……………………… emittiert, um Elektronen aus der Zinkplatte freizusetzen.</w:t>
      </w:r>
    </w:p>
    <w:p w:rsidR="00B66298" w:rsidRPr="005A5F4C" w:rsidRDefault="00B66298" w:rsidP="00B66298">
      <w:pPr>
        <w:pStyle w:val="Textkrper"/>
        <w:spacing w:before="60" w:after="120"/>
        <w:rPr>
          <w:lang w:val="de-CH"/>
        </w:rPr>
      </w:pPr>
      <w:r w:rsidRPr="005A5F4C">
        <w:rPr>
          <w:lang w:val="de-CH"/>
        </w:rPr>
        <w:t>Das Experiment funktioniert nicht, wenn Sie die Zinkplatte positiv aufladen. Warum?</w:t>
      </w:r>
    </w:p>
    <w:p w:rsidR="00B66298" w:rsidRPr="005A5F4C" w:rsidRDefault="00B66298" w:rsidP="00B66298">
      <w:pPr>
        <w:pStyle w:val="Textkrper"/>
        <w:spacing w:before="60" w:after="120"/>
        <w:rPr>
          <w:lang w:val="de-CH"/>
        </w:rPr>
      </w:pPr>
      <w:r w:rsidRPr="005A5F4C">
        <w:rPr>
          <w:lang w:val="de-CH"/>
        </w:rPr>
        <w:t>…………………………………………………………………………………</w:t>
      </w:r>
    </w:p>
    <w:p w:rsidR="00B66298" w:rsidRPr="005A5F4C" w:rsidRDefault="00B66298" w:rsidP="00B66298">
      <w:pPr>
        <w:pStyle w:val="Textkrper"/>
        <w:spacing w:before="60" w:after="120"/>
        <w:rPr>
          <w:lang w:val="de-CH"/>
        </w:rPr>
      </w:pPr>
      <w:r w:rsidRPr="005A5F4C">
        <w:rPr>
          <w:lang w:val="de-CH"/>
        </w:rPr>
        <w:t>…………………………………………………………………………………</w:t>
      </w:r>
    </w:p>
    <w:p w:rsidR="00B66298" w:rsidRPr="005A5F4C" w:rsidRDefault="006C7273" w:rsidP="00B66298">
      <w:pPr>
        <w:pStyle w:val="Textkrper"/>
        <w:spacing w:before="60" w:after="120"/>
        <w:rPr>
          <w:i/>
          <w:lang w:val="de-CH"/>
        </w:rPr>
      </w:pPr>
      <w:r w:rsidRPr="005A5F4C">
        <w:rPr>
          <w:i/>
          <w:lang w:val="de-CH"/>
        </w:rPr>
        <w:t xml:space="preserve"> </w:t>
      </w:r>
    </w:p>
    <w:p w:rsidR="006669D8" w:rsidRPr="005A5F4C" w:rsidRDefault="006669D8" w:rsidP="00697EC4">
      <w:pPr>
        <w:pStyle w:val="Textkrper"/>
        <w:spacing w:before="60" w:after="120"/>
        <w:rPr>
          <w:lang w:val="de-CH"/>
        </w:rPr>
      </w:pPr>
    </w:p>
    <w:p w:rsidR="00B66298" w:rsidRPr="005A5F4C" w:rsidRDefault="00CE2DC7" w:rsidP="00CE2DC7">
      <w:pPr>
        <w:pStyle w:val="Beschriftung"/>
        <w:rPr>
          <w:lang w:val="de-CH"/>
        </w:rPr>
      </w:pPr>
      <w:r w:rsidRPr="005A5F4C">
        <w:rPr>
          <w:lang w:val="de-CH"/>
        </w:rPr>
        <w:t xml:space="preserve">           </w:t>
      </w:r>
      <w:r w:rsidR="00A562C7" w:rsidRPr="005A5F4C">
        <w:rPr>
          <w:lang w:val="de-CH"/>
        </w:rPr>
        <w:t xml:space="preserve">    </w:t>
      </w:r>
    </w:p>
    <w:p w:rsidR="00B66298" w:rsidRPr="005A5F4C" w:rsidRDefault="00B66298" w:rsidP="00B66298">
      <w:pPr>
        <w:pStyle w:val="Textkrper"/>
        <w:rPr>
          <w:lang w:val="de-CH"/>
        </w:rPr>
      </w:pPr>
    </w:p>
    <w:p w:rsidR="00CE2DC7" w:rsidRPr="005A5F4C" w:rsidRDefault="00E05437" w:rsidP="00B66298">
      <w:pPr>
        <w:pStyle w:val="Beschriftung"/>
        <w:jc w:val="right"/>
        <w:rPr>
          <w:lang w:val="de-CH"/>
        </w:rPr>
      </w:pPr>
      <w:r w:rsidRPr="005A5F4C">
        <w:rPr>
          <w:lang w:val="de-CH"/>
        </w:rPr>
        <w:t xml:space="preserve">Abbildung 6: Der belgische Lehrer Hans demonstriert den photoelektrischen Effekt </w:t>
      </w:r>
      <w:r w:rsidRPr="005A5F4C">
        <w:rPr>
          <w:lang w:val="de-CH"/>
        </w:rPr>
        <w:br/>
        <w:t>mit einem Elektroskop und einer UV-C-Lampe.</w:t>
      </w:r>
    </w:p>
    <w:p w:rsidR="00B66298" w:rsidRPr="005A5F4C" w:rsidRDefault="00B66298" w:rsidP="00697EC4">
      <w:pPr>
        <w:pStyle w:val="Textkrper"/>
        <w:spacing w:before="60" w:after="120"/>
        <w:rPr>
          <w:lang w:val="de-CH"/>
        </w:rPr>
      </w:pPr>
    </w:p>
    <w:p w:rsidR="00A66FD0" w:rsidRPr="005A5F4C" w:rsidRDefault="00A66FD0" w:rsidP="00B3166E">
      <w:pPr>
        <w:pStyle w:val="Textkrper"/>
        <w:spacing w:before="60" w:after="120"/>
        <w:rPr>
          <w:b/>
          <w:lang w:val="de-CH"/>
        </w:rPr>
      </w:pPr>
      <w:r w:rsidRPr="005A5F4C">
        <w:rPr>
          <w:b/>
          <w:lang w:val="de-CH"/>
        </w:rPr>
        <w:t>Die klassische Physik kann nicht erklären, was Sie soeben mit dem Elektroskop festgestellt haben.</w:t>
      </w:r>
    </w:p>
    <w:p w:rsidR="00A66FD0" w:rsidRPr="005A5F4C" w:rsidRDefault="000E4858" w:rsidP="00B3166E">
      <w:pPr>
        <w:pStyle w:val="Textkrper"/>
        <w:spacing w:before="60" w:after="120"/>
        <w:rPr>
          <w:lang w:val="de-CH"/>
        </w:rPr>
      </w:pPr>
      <w:r w:rsidRPr="005A5F4C">
        <w:rPr>
          <w:lang w:val="de-CH"/>
        </w:rPr>
        <w:t>Warum sollten Elektronen nur mit einfallendem Licht einer bestimmten Frequenz aus dem Metall freigesetzt werden?</w:t>
      </w:r>
    </w:p>
    <w:p w:rsidR="00106B47" w:rsidRPr="005A5F4C" w:rsidRDefault="00106B47" w:rsidP="00B3166E">
      <w:pPr>
        <w:pStyle w:val="Textkrper"/>
        <w:spacing w:before="60" w:after="120"/>
        <w:rPr>
          <w:lang w:val="de-CH"/>
        </w:rPr>
      </w:pPr>
      <w:r w:rsidRPr="005A5F4C">
        <w:rPr>
          <w:lang w:val="de-CH"/>
        </w:rPr>
        <w:t>Wie Sie in Lernstation 3 gesehen haben, wird beim klassischen Modell Licht als eine elektromagnetische ……………… dargestellt.</w:t>
      </w:r>
    </w:p>
    <w:p w:rsidR="007F20C1" w:rsidRPr="005A5F4C" w:rsidRDefault="007F20C1" w:rsidP="00B3166E">
      <w:pPr>
        <w:pStyle w:val="Textkrper"/>
        <w:spacing w:before="60" w:after="120"/>
        <w:rPr>
          <w:lang w:val="de-CH"/>
        </w:rPr>
      </w:pPr>
    </w:p>
    <w:p w:rsidR="007F20C1" w:rsidRPr="005A5F4C" w:rsidRDefault="007F20C1" w:rsidP="00B66298">
      <w:pPr>
        <w:pStyle w:val="Textkrper"/>
        <w:spacing w:before="60" w:after="120"/>
        <w:jc w:val="right"/>
        <w:rPr>
          <w:lang w:val="de-CH"/>
        </w:rPr>
      </w:pPr>
      <w:r w:rsidRPr="005A5F4C">
        <w:rPr>
          <w:noProof/>
          <w:lang w:val="de-CH" w:eastAsia="de-CH"/>
        </w:rPr>
        <w:drawing>
          <wp:inline distT="0" distB="0" distL="0" distR="0" wp14:anchorId="1AFE03DB" wp14:editId="1DE699A4">
            <wp:extent cx="2676525" cy="1163727"/>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035.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674632" cy="1162904"/>
                    </a:xfrm>
                    <a:prstGeom prst="rect">
                      <a:avLst/>
                    </a:prstGeom>
                  </pic:spPr>
                </pic:pic>
              </a:graphicData>
            </a:graphic>
          </wp:inline>
        </w:drawing>
      </w:r>
    </w:p>
    <w:p w:rsidR="007F20C1" w:rsidRPr="005A5F4C" w:rsidRDefault="007F20C1" w:rsidP="00B66298">
      <w:pPr>
        <w:pStyle w:val="Beschriftung"/>
        <w:jc w:val="right"/>
        <w:rPr>
          <w:lang w:val="de-CH"/>
        </w:rPr>
      </w:pPr>
      <w:r w:rsidRPr="005A5F4C">
        <w:rPr>
          <w:lang w:val="de-CH"/>
        </w:rPr>
        <w:t xml:space="preserve">         Abbildung 7: Eine elektromagnetische Welle besteht aus einem oszillierenden elektrischen Feld und einem oszillierendem magnetischen Feld im rechten Winkel dazu, </w:t>
      </w:r>
      <w:proofErr w:type="spellStart"/>
      <w:r w:rsidRPr="005A5F4C">
        <w:rPr>
          <w:lang w:val="de-CH"/>
        </w:rPr>
        <w:t>das</w:t>
      </w:r>
      <w:proofErr w:type="spellEnd"/>
      <w:r w:rsidRPr="005A5F4C">
        <w:rPr>
          <w:lang w:val="de-CH"/>
        </w:rPr>
        <w:t xml:space="preserve"> dieselbe Periodizität aufweist. (Quelle: </w:t>
      </w:r>
      <w:proofErr w:type="spellStart"/>
      <w:r w:rsidRPr="005A5F4C">
        <w:rPr>
          <w:lang w:val="de-CH"/>
        </w:rPr>
        <w:t>Photonicswiki</w:t>
      </w:r>
      <w:proofErr w:type="spellEnd"/>
      <w:r w:rsidRPr="005A5F4C">
        <w:rPr>
          <w:lang w:val="de-CH"/>
        </w:rPr>
        <w:t>)</w:t>
      </w:r>
    </w:p>
    <w:p w:rsidR="007F20C1" w:rsidRPr="005A5F4C" w:rsidRDefault="007F20C1" w:rsidP="001C7A99">
      <w:pPr>
        <w:pStyle w:val="Textkrper"/>
        <w:spacing w:before="60" w:after="120"/>
        <w:rPr>
          <w:lang w:val="de-CH"/>
        </w:rPr>
      </w:pPr>
    </w:p>
    <w:p w:rsidR="001C7DC5" w:rsidRPr="005A5F4C" w:rsidRDefault="000E4858" w:rsidP="001C7A99">
      <w:pPr>
        <w:pStyle w:val="Textkrper"/>
        <w:spacing w:before="60" w:after="120"/>
        <w:rPr>
          <w:lang w:val="de-CH"/>
        </w:rPr>
      </w:pPr>
      <w:r w:rsidRPr="005A5F4C">
        <w:rPr>
          <w:lang w:val="de-CH"/>
        </w:rPr>
        <w:t>Wenn das elektrische Feld groß genug ist, sollten die Elektronen über ausreichend Energie für den Austritt verfügen – unabhängig von der Periodizität, mit der das elektrische Feld oszilliert.</w:t>
      </w:r>
    </w:p>
    <w:p w:rsidR="00B66298" w:rsidRPr="005A5F4C" w:rsidRDefault="00B66298">
      <w:pPr>
        <w:spacing w:after="0" w:line="240" w:lineRule="auto"/>
        <w:ind w:left="0"/>
        <w:rPr>
          <w:spacing w:val="10"/>
          <w:kern w:val="28"/>
          <w:sz w:val="28"/>
          <w:szCs w:val="28"/>
          <w:lang w:val="de-CH"/>
        </w:rPr>
      </w:pPr>
      <w:r w:rsidRPr="005A5F4C">
        <w:rPr>
          <w:lang w:val="de-CH"/>
        </w:rPr>
        <w:br w:type="page"/>
      </w:r>
    </w:p>
    <w:p w:rsidR="001C7A99" w:rsidRPr="005A5F4C" w:rsidRDefault="00930579" w:rsidP="001C7A99">
      <w:pPr>
        <w:pStyle w:val="berschrift3"/>
        <w:rPr>
          <w:lang w:val="de-CH"/>
        </w:rPr>
      </w:pPr>
      <w:bookmarkStart w:id="8" w:name="_Toc432861233"/>
      <w:r w:rsidRPr="005A5F4C">
        <w:rPr>
          <w:noProof/>
          <w:color w:val="0000FF"/>
          <w:u w:val="single"/>
          <w:lang w:val="de-CH" w:eastAsia="de-CH"/>
        </w:rPr>
        <w:lastRenderedPageBreak/>
        <w:drawing>
          <wp:anchor distT="0" distB="0" distL="114300" distR="114300" simplePos="0" relativeHeight="252052480" behindDoc="0" locked="0" layoutInCell="1" allowOverlap="1" wp14:anchorId="32A0DB15" wp14:editId="60017870">
            <wp:simplePos x="0" y="0"/>
            <wp:positionH relativeFrom="column">
              <wp:posOffset>2977515</wp:posOffset>
            </wp:positionH>
            <wp:positionV relativeFrom="paragraph">
              <wp:posOffset>371475</wp:posOffset>
            </wp:positionV>
            <wp:extent cx="2813050" cy="1857375"/>
            <wp:effectExtent l="0" t="0" r="6350" b="9525"/>
            <wp:wrapSquare wrapText="bothSides"/>
            <wp:docPr id="17" name="Afbeelding 17" descr="Macintosh HD:Users:SoE:Desktop:phe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SoE:Desktop:phet1.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305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C7A99" w:rsidRPr="005A5F4C">
        <w:rPr>
          <w:lang w:val="de-CH"/>
        </w:rPr>
        <w:t>Photoelektrischer Effekt: ein virtuelles Experiment</w:t>
      </w:r>
      <w:bookmarkEnd w:id="8"/>
    </w:p>
    <w:p w:rsidR="003A0247" w:rsidRPr="005A5F4C" w:rsidRDefault="003A0247" w:rsidP="00AA3040">
      <w:pPr>
        <w:pStyle w:val="Textkrper"/>
        <w:spacing w:before="60" w:after="120"/>
        <w:rPr>
          <w:lang w:val="de-CH"/>
        </w:rPr>
      </w:pPr>
      <w:r w:rsidRPr="005A5F4C">
        <w:rPr>
          <w:lang w:val="de-CH"/>
        </w:rPr>
        <w:t>Mithilfe einer virtuellen Versuchsanordnung können Sie die mysteriösen quantitativen Eigenschaften des photoelektrischen Effekts besser verstehen.</w:t>
      </w:r>
    </w:p>
    <w:p w:rsidR="00A96F13" w:rsidRPr="005A5F4C" w:rsidRDefault="001C7DC5" w:rsidP="00A96F13">
      <w:pPr>
        <w:pStyle w:val="Textkrper"/>
        <w:spacing w:before="60" w:after="120"/>
        <w:rPr>
          <w:lang w:val="de-CH"/>
        </w:rPr>
      </w:pPr>
      <w:r w:rsidRPr="005A5F4C">
        <w:rPr>
          <w:lang w:val="de-CH"/>
        </w:rPr>
        <w:t xml:space="preserve">Öffnen Sie das </w:t>
      </w:r>
      <w:proofErr w:type="spellStart"/>
      <w:r w:rsidRPr="005A5F4C">
        <w:rPr>
          <w:lang w:val="de-CH"/>
        </w:rPr>
        <w:t>PhET</w:t>
      </w:r>
      <w:proofErr w:type="spellEnd"/>
      <w:r w:rsidRPr="005A5F4C">
        <w:rPr>
          <w:lang w:val="de-CH"/>
        </w:rPr>
        <w:t xml:space="preserve">-Applet: </w:t>
      </w:r>
      <w:hyperlink r:id="rId28" w:history="1">
        <w:r w:rsidR="0047288A" w:rsidRPr="005A5F4C">
          <w:rPr>
            <w:rStyle w:val="Hyperlink"/>
            <w:lang w:val="de-CH"/>
          </w:rPr>
          <w:t>https://phet.colorado.edu/en/simulation/photoelectric</w:t>
        </w:r>
      </w:hyperlink>
    </w:p>
    <w:p w:rsidR="0047288A" w:rsidRPr="005A5F4C" w:rsidRDefault="0047288A" w:rsidP="00A96F13">
      <w:pPr>
        <w:pStyle w:val="Textkrper"/>
        <w:spacing w:before="60" w:after="120"/>
        <w:rPr>
          <w:rStyle w:val="Hyperlink"/>
          <w:lang w:val="de-CH"/>
        </w:rPr>
      </w:pPr>
    </w:p>
    <w:p w:rsidR="00CE2DC7" w:rsidRPr="005A5F4C" w:rsidRDefault="00CE2DC7" w:rsidP="00CE2DC7">
      <w:pPr>
        <w:pStyle w:val="Textkrper"/>
        <w:spacing w:before="60" w:after="120"/>
        <w:rPr>
          <w:rStyle w:val="Hyperlink"/>
          <w:lang w:val="de-CH"/>
        </w:rPr>
      </w:pPr>
    </w:p>
    <w:p w:rsidR="004D7941" w:rsidRPr="005A5F4C" w:rsidRDefault="004D7941" w:rsidP="00930579">
      <w:pPr>
        <w:pStyle w:val="Beschriftung"/>
        <w:jc w:val="right"/>
        <w:rPr>
          <w:color w:val="0000FF"/>
          <w:u w:val="single"/>
          <w:lang w:val="de-CH"/>
        </w:rPr>
      </w:pPr>
      <w:r w:rsidRPr="005A5F4C">
        <w:rPr>
          <w:lang w:val="de-CH"/>
        </w:rPr>
        <w:t xml:space="preserve">                Abbildung 8: ein Bildschirmfoto des Applets zum photoelektrischen Effekt </w:t>
      </w:r>
    </w:p>
    <w:p w:rsidR="00CE2DC7" w:rsidRPr="005A5F4C" w:rsidRDefault="00CE2DC7" w:rsidP="004D7941">
      <w:pPr>
        <w:pStyle w:val="Beschriftung"/>
        <w:rPr>
          <w:rStyle w:val="Hyperlink"/>
          <w:lang w:val="de-CH"/>
        </w:rPr>
      </w:pPr>
    </w:p>
    <w:p w:rsidR="00C77F1A" w:rsidRPr="005A5F4C" w:rsidRDefault="00CE2DC7" w:rsidP="00CE2DC7">
      <w:pPr>
        <w:pStyle w:val="Textkrper"/>
        <w:spacing w:before="60" w:after="120"/>
        <w:rPr>
          <w:color w:val="0000FF"/>
          <w:u w:val="single"/>
          <w:lang w:val="de-CH"/>
        </w:rPr>
      </w:pPr>
      <w:r w:rsidRPr="005A5F4C">
        <w:rPr>
          <w:b/>
          <w:lang w:val="de-CH"/>
        </w:rPr>
        <w:t xml:space="preserve">Die virtuelle Versuchsanordnung </w:t>
      </w:r>
    </w:p>
    <w:p w:rsidR="0047288A" w:rsidRPr="005A5F4C" w:rsidRDefault="0047288A" w:rsidP="00AA3040">
      <w:pPr>
        <w:pStyle w:val="Textkrper"/>
        <w:spacing w:before="60" w:after="120"/>
        <w:rPr>
          <w:lang w:val="de-CH"/>
        </w:rPr>
      </w:pPr>
      <w:r w:rsidRPr="005A5F4C">
        <w:rPr>
          <w:lang w:val="de-CH"/>
        </w:rPr>
        <w:t>Sehen Sie sich zunächst die Versuchsanordnung an, ohne die Parameter zu verändern. Sie sehen, dass Licht, oder allgemeiner ausgedrückt elektromagnetische Strahlung, auf die Metallplatte links treffen kann und dass eine weitere Metallplatte rechts davor platziert wurde.</w:t>
      </w:r>
    </w:p>
    <w:p w:rsidR="00417BD1" w:rsidRPr="005A5F4C" w:rsidRDefault="0047288A" w:rsidP="00110FEE">
      <w:pPr>
        <w:pStyle w:val="Textkrper"/>
        <w:spacing w:before="60" w:after="120"/>
        <w:rPr>
          <w:lang w:val="de-CH"/>
        </w:rPr>
      </w:pPr>
      <w:r w:rsidRPr="005A5F4C">
        <w:rPr>
          <w:lang w:val="de-CH"/>
        </w:rPr>
        <w:t>Die beiden Platten sind von einer Vakuumröhre umgeben und extern über einen Leitungsdraht verbunden. Wir können den Strom im Leiter messen.</w:t>
      </w:r>
    </w:p>
    <w:p w:rsidR="00417BD1" w:rsidRPr="005A5F4C" w:rsidRDefault="00417BD1" w:rsidP="00DA041F">
      <w:pPr>
        <w:pStyle w:val="Textkrper"/>
        <w:spacing w:before="60" w:after="120"/>
        <w:rPr>
          <w:lang w:val="de-CH"/>
        </w:rPr>
      </w:pPr>
      <w:r w:rsidRPr="005A5F4C">
        <w:rPr>
          <w:lang w:val="de-CH"/>
        </w:rPr>
        <w:t xml:space="preserve">Wählen Sie nun für die Potenzialdifferenz zwischen den beiden Platten den Wert 3,00 V. </w:t>
      </w:r>
    </w:p>
    <w:p w:rsidR="009E491E" w:rsidRPr="005A5F4C" w:rsidRDefault="00A96F13" w:rsidP="00DA041F">
      <w:pPr>
        <w:pStyle w:val="Textkrper"/>
        <w:spacing w:before="60" w:after="120"/>
        <w:rPr>
          <w:lang w:val="de-CH"/>
        </w:rPr>
      </w:pPr>
      <w:r w:rsidRPr="005A5F4C">
        <w:rPr>
          <w:lang w:val="de-CH"/>
        </w:rPr>
        <w:t>In der rechten Spalte können Sie zudem das Metall für die linke Platte wählen, auf die das Licht treffen wird.</w:t>
      </w:r>
    </w:p>
    <w:p w:rsidR="00E60F9B" w:rsidRPr="005A5F4C" w:rsidRDefault="009E491E" w:rsidP="00CB44C5">
      <w:pPr>
        <w:pStyle w:val="Textkrper"/>
        <w:spacing w:before="60" w:after="120"/>
        <w:rPr>
          <w:i/>
          <w:lang w:val="de-CH"/>
        </w:rPr>
      </w:pPr>
      <w:r w:rsidRPr="005A5F4C">
        <w:rPr>
          <w:lang w:val="de-CH"/>
        </w:rPr>
        <w:t>Um das Experiment mit dem Elektroskop zu reproduzieren, das im Unterricht durchgeführt wurde, müssen Sie ……………………………… wählen.</w:t>
      </w:r>
    </w:p>
    <w:p w:rsidR="00CB44C5" w:rsidRPr="005A5F4C" w:rsidRDefault="004D4D8F" w:rsidP="004D4D8F">
      <w:pPr>
        <w:pStyle w:val="Textkrper"/>
        <w:spacing w:before="60" w:after="120"/>
        <w:rPr>
          <w:lang w:val="de-CH"/>
        </w:rPr>
      </w:pPr>
      <w:r w:rsidRPr="005A5F4C">
        <w:rPr>
          <w:lang w:val="de-CH"/>
        </w:rPr>
        <w:t>Im Laufe des Experiments werden wir die Potenzialdifferenz und die Art des Metalls nicht mehr ändern.</w:t>
      </w:r>
    </w:p>
    <w:p w:rsidR="004D4D8F" w:rsidRPr="005A5F4C" w:rsidRDefault="004D4D8F" w:rsidP="004D4D8F">
      <w:pPr>
        <w:pStyle w:val="Textkrper"/>
        <w:spacing w:before="60" w:after="120"/>
        <w:rPr>
          <w:lang w:val="de-CH"/>
        </w:rPr>
      </w:pPr>
    </w:p>
    <w:p w:rsidR="00577022" w:rsidRPr="005A5F4C" w:rsidRDefault="00D76E2E" w:rsidP="00AA3040">
      <w:pPr>
        <w:pStyle w:val="Textkrper"/>
        <w:spacing w:before="60" w:after="120"/>
        <w:rPr>
          <w:b/>
          <w:lang w:val="de-CH"/>
        </w:rPr>
      </w:pPr>
      <w:r w:rsidRPr="005A5F4C">
        <w:rPr>
          <w:b/>
          <w:lang w:val="de-CH"/>
        </w:rPr>
        <w:t xml:space="preserve">Wechselwirkung zwischen Wellenlänge/Frequenz und Intensität der einfallenden Strahlung </w:t>
      </w:r>
    </w:p>
    <w:p w:rsidR="00514D61" w:rsidRPr="005A5F4C" w:rsidRDefault="0047288A" w:rsidP="00AA3040">
      <w:pPr>
        <w:pStyle w:val="Textkrper"/>
        <w:spacing w:before="60" w:after="120"/>
        <w:rPr>
          <w:lang w:val="de-CH"/>
        </w:rPr>
      </w:pPr>
      <w:r w:rsidRPr="005A5F4C">
        <w:rPr>
          <w:lang w:val="de-CH"/>
        </w:rPr>
        <w:t>Schalten Sie nun das Licht ein, und stellen Sie für die Stärke 50 % des Maximalwerts ein. Ändern Sie die Wellenlänge des Lichts vorerst nicht.</w:t>
      </w:r>
    </w:p>
    <w:p w:rsidR="00514D61" w:rsidRPr="005A5F4C" w:rsidRDefault="00514D61" w:rsidP="00B529CD">
      <w:pPr>
        <w:pStyle w:val="Textkrper"/>
        <w:spacing w:before="60" w:after="120"/>
        <w:ind w:left="1071"/>
        <w:rPr>
          <w:i/>
          <w:lang w:val="de-CH"/>
        </w:rPr>
      </w:pPr>
      <w:r w:rsidRPr="005A5F4C">
        <w:rPr>
          <w:lang w:val="de-CH"/>
        </w:rPr>
        <w:t xml:space="preserve">Tritt in dieser Situation der photoelektrische Effekt ein?   Ja/Nein </w:t>
      </w:r>
      <w:r w:rsidR="006C7273" w:rsidRPr="005A5F4C">
        <w:rPr>
          <w:i/>
          <w:lang w:val="de-CH"/>
        </w:rPr>
        <w:t xml:space="preserve"> </w:t>
      </w:r>
    </w:p>
    <w:p w:rsidR="00045FB3" w:rsidRPr="005A5F4C" w:rsidRDefault="00514D61" w:rsidP="00045FB3">
      <w:pPr>
        <w:pStyle w:val="Textkrper"/>
        <w:spacing w:before="60" w:after="120"/>
        <w:rPr>
          <w:lang w:val="de-CH"/>
        </w:rPr>
      </w:pPr>
      <w:r w:rsidRPr="005A5F4C">
        <w:rPr>
          <w:lang w:val="de-CH"/>
        </w:rPr>
        <w:t xml:space="preserve">Erhöhen Sie die Intensität nun langsam bis zum Maximalwert. </w:t>
      </w:r>
    </w:p>
    <w:p w:rsidR="00514D61" w:rsidRPr="005A5F4C" w:rsidRDefault="00514D61" w:rsidP="00045FB3">
      <w:pPr>
        <w:pStyle w:val="Textkrper"/>
        <w:spacing w:before="60" w:after="120"/>
        <w:ind w:left="1071"/>
        <w:rPr>
          <w:lang w:val="de-CH"/>
        </w:rPr>
      </w:pPr>
      <w:r w:rsidRPr="005A5F4C">
        <w:rPr>
          <w:lang w:val="de-CH"/>
        </w:rPr>
        <w:t xml:space="preserve">Beginnt der photoelektrische Effekt bei dieser Frequenz und einer höheren Lichtstärke?   Ja/Nein </w:t>
      </w:r>
      <w:r w:rsidR="006C7273" w:rsidRPr="005A5F4C">
        <w:rPr>
          <w:i/>
          <w:lang w:val="de-CH"/>
        </w:rPr>
        <w:t xml:space="preserve"> </w:t>
      </w:r>
    </w:p>
    <w:p w:rsidR="00514D61" w:rsidRPr="005A5F4C" w:rsidRDefault="00514D61" w:rsidP="00514D61">
      <w:pPr>
        <w:pStyle w:val="Textkrper"/>
        <w:spacing w:before="60" w:after="120"/>
        <w:rPr>
          <w:lang w:val="de-CH"/>
        </w:rPr>
      </w:pPr>
      <w:r w:rsidRPr="005A5F4C">
        <w:rPr>
          <w:lang w:val="de-CH"/>
        </w:rPr>
        <w:t xml:space="preserve">Belassen Sie die Intensität nun auf dem Maximalwert, und ändern Sie die Wellenlänge langsam in das infrarote Spektrum (IR), d. h. in eine längere/kürzere </w:t>
      </w:r>
      <w:r w:rsidR="00331EE4" w:rsidRPr="005A5F4C">
        <w:rPr>
          <w:i/>
          <w:lang w:val="de-CH"/>
        </w:rPr>
        <w:t>(längere)</w:t>
      </w:r>
      <w:r w:rsidRPr="005A5F4C">
        <w:rPr>
          <w:lang w:val="de-CH"/>
        </w:rPr>
        <w:t xml:space="preserve"> Wellenlänge, die einer höheren/geringeren </w:t>
      </w:r>
      <w:r w:rsidR="006C7273" w:rsidRPr="005A5F4C">
        <w:rPr>
          <w:i/>
          <w:lang w:val="de-CH"/>
        </w:rPr>
        <w:t xml:space="preserve"> </w:t>
      </w:r>
      <w:r w:rsidRPr="005A5F4C">
        <w:rPr>
          <w:lang w:val="de-CH"/>
        </w:rPr>
        <w:t xml:space="preserve"> Frequenz entspricht.</w:t>
      </w:r>
    </w:p>
    <w:p w:rsidR="00514D61" w:rsidRPr="005A5F4C" w:rsidRDefault="00514D61" w:rsidP="00B529CD">
      <w:pPr>
        <w:pStyle w:val="Textkrper"/>
        <w:spacing w:before="60" w:after="120"/>
        <w:ind w:left="1071"/>
        <w:rPr>
          <w:i/>
          <w:lang w:val="de-CH"/>
        </w:rPr>
      </w:pPr>
      <w:r w:rsidRPr="005A5F4C">
        <w:rPr>
          <w:lang w:val="de-CH"/>
        </w:rPr>
        <w:t xml:space="preserve">Tritt der photoelektrische Effekt bei maximaler Intensität und </w:t>
      </w:r>
      <w:proofErr w:type="gramStart"/>
      <w:r w:rsidRPr="005A5F4C">
        <w:rPr>
          <w:lang w:val="de-CH"/>
        </w:rPr>
        <w:t>…………………….</w:t>
      </w:r>
      <w:proofErr w:type="gramEnd"/>
      <w:r w:rsidRPr="005A5F4C">
        <w:rPr>
          <w:lang w:val="de-CH"/>
        </w:rPr>
        <w:t xml:space="preserve"> Frequenzen auf?   Ja/Nein </w:t>
      </w:r>
      <w:r w:rsidR="006C7273" w:rsidRPr="005A5F4C">
        <w:rPr>
          <w:i/>
          <w:lang w:val="de-CH"/>
        </w:rPr>
        <w:t xml:space="preserve"> </w:t>
      </w:r>
    </w:p>
    <w:p w:rsidR="000649BE" w:rsidRPr="005A5F4C" w:rsidRDefault="000649BE" w:rsidP="000649BE">
      <w:pPr>
        <w:pStyle w:val="Textkrper"/>
        <w:spacing w:before="60" w:after="120"/>
        <w:rPr>
          <w:lang w:val="de-CH"/>
        </w:rPr>
      </w:pPr>
      <w:r w:rsidRPr="005A5F4C">
        <w:rPr>
          <w:lang w:val="de-CH"/>
        </w:rPr>
        <w:t xml:space="preserve">Belassen Sie die Intensität nun auf dem Maximalwert, und ändern Sie die Wellenlänge langsam in das ultraviolette Spektrum (UV), d. h. in eine längere/kürzere </w:t>
      </w:r>
      <w:r w:rsidR="006F24CA" w:rsidRPr="005A5F4C">
        <w:rPr>
          <w:i/>
          <w:lang w:val="de-CH"/>
        </w:rPr>
        <w:t>(kürzere)</w:t>
      </w:r>
      <w:r w:rsidRPr="005A5F4C">
        <w:rPr>
          <w:lang w:val="de-CH"/>
        </w:rPr>
        <w:t xml:space="preserve"> Wellenlänge, die einer höheren/geringeren </w:t>
      </w:r>
      <w:r w:rsidR="006C7273" w:rsidRPr="005A5F4C">
        <w:rPr>
          <w:i/>
          <w:lang w:val="de-CH"/>
        </w:rPr>
        <w:t xml:space="preserve"> </w:t>
      </w:r>
      <w:r w:rsidRPr="005A5F4C">
        <w:rPr>
          <w:lang w:val="de-CH"/>
        </w:rPr>
        <w:t xml:space="preserve"> Frequenz entspricht.</w:t>
      </w:r>
    </w:p>
    <w:p w:rsidR="000649BE" w:rsidRPr="005A5F4C" w:rsidRDefault="000649BE" w:rsidP="00B529CD">
      <w:pPr>
        <w:pStyle w:val="Textkrper"/>
        <w:spacing w:before="60" w:after="120"/>
        <w:ind w:left="1071"/>
        <w:rPr>
          <w:i/>
          <w:lang w:val="de-CH"/>
        </w:rPr>
      </w:pPr>
      <w:r w:rsidRPr="005A5F4C">
        <w:rPr>
          <w:lang w:val="de-CH"/>
        </w:rPr>
        <w:lastRenderedPageBreak/>
        <w:t xml:space="preserve">Tritt der photoelektrische Effekt bei maximaler Intensität und </w:t>
      </w:r>
      <w:proofErr w:type="gramStart"/>
      <w:r w:rsidRPr="005A5F4C">
        <w:rPr>
          <w:lang w:val="de-CH"/>
        </w:rPr>
        <w:t>…………………….</w:t>
      </w:r>
      <w:proofErr w:type="gramEnd"/>
      <w:r w:rsidRPr="005A5F4C">
        <w:rPr>
          <w:lang w:val="de-CH"/>
        </w:rPr>
        <w:t xml:space="preserve"> Frequenzen auf?   Ja/Nein </w:t>
      </w:r>
      <w:r w:rsidR="006C7273" w:rsidRPr="005A5F4C">
        <w:rPr>
          <w:i/>
          <w:lang w:val="de-CH"/>
        </w:rPr>
        <w:t xml:space="preserve"> </w:t>
      </w:r>
    </w:p>
    <w:p w:rsidR="000649BE" w:rsidRPr="005A5F4C" w:rsidRDefault="000649BE" w:rsidP="000649BE">
      <w:pPr>
        <w:pStyle w:val="Textkrper"/>
        <w:spacing w:before="60" w:after="120"/>
        <w:rPr>
          <w:lang w:val="de-CH"/>
        </w:rPr>
      </w:pPr>
      <w:r w:rsidRPr="005A5F4C">
        <w:rPr>
          <w:lang w:val="de-CH"/>
        </w:rPr>
        <w:t>Ermitteln Sie die Wellenlänge, bei der der photoelektrische Effekt für Zink eintritt:</w:t>
      </w:r>
    </w:p>
    <w:p w:rsidR="00D05D00" w:rsidRPr="005A5F4C" w:rsidRDefault="000649BE" w:rsidP="00B529CD">
      <w:pPr>
        <w:pStyle w:val="Textkrper"/>
        <w:spacing w:before="60" w:after="120"/>
        <w:jc w:val="center"/>
        <w:rPr>
          <w:i/>
          <w:lang w:val="de-CH"/>
        </w:rPr>
      </w:pPr>
      <w:r w:rsidRPr="005A5F4C">
        <w:rPr>
          <w:rFonts w:ascii="Lucida Grande" w:hAnsi="Lucida Grande" w:cs="Lucida Grande"/>
          <w:lang w:val="de-CH"/>
        </w:rPr>
        <w:t>λ</w:t>
      </w:r>
      <w:r w:rsidRPr="005A5F4C">
        <w:rPr>
          <w:lang w:val="de-CH"/>
        </w:rPr>
        <w:t xml:space="preserve"> = …………………………… </w:t>
      </w:r>
    </w:p>
    <w:p w:rsidR="00C02AAE" w:rsidRPr="005A5F4C" w:rsidRDefault="00C02AAE" w:rsidP="00B529CD">
      <w:pPr>
        <w:pStyle w:val="Textkrper"/>
        <w:spacing w:before="60" w:after="60"/>
        <w:ind w:left="1071"/>
        <w:rPr>
          <w:lang w:val="de-CH"/>
        </w:rPr>
      </w:pPr>
      <w:r w:rsidRPr="005A5F4C">
        <w:rPr>
          <w:lang w:val="de-CH"/>
        </w:rPr>
        <w:t xml:space="preserve">Überprüfen Sie den gemessenen Strom unten. Können wir bei dieser Wellenlänge einen Effekt messen? </w:t>
      </w:r>
    </w:p>
    <w:p w:rsidR="00C02AAE" w:rsidRPr="005A5F4C" w:rsidRDefault="00C02AAE" w:rsidP="00B529CD">
      <w:pPr>
        <w:pStyle w:val="Textkrper"/>
        <w:spacing w:before="60" w:after="120"/>
        <w:ind w:left="1071"/>
        <w:rPr>
          <w:i/>
          <w:lang w:val="de-CH"/>
        </w:rPr>
      </w:pPr>
      <w:r w:rsidRPr="005A5F4C">
        <w:rPr>
          <w:lang w:val="de-CH"/>
        </w:rPr>
        <w:t xml:space="preserve">Ja/Nein </w:t>
      </w:r>
    </w:p>
    <w:p w:rsidR="00C02AAE" w:rsidRPr="005A5F4C" w:rsidRDefault="00C02AAE" w:rsidP="00174D9E">
      <w:pPr>
        <w:pStyle w:val="Textkrper"/>
        <w:spacing w:before="60" w:after="60"/>
        <w:rPr>
          <w:lang w:val="de-CH"/>
        </w:rPr>
      </w:pPr>
      <w:r w:rsidRPr="005A5F4C">
        <w:rPr>
          <w:lang w:val="de-CH"/>
        </w:rPr>
        <w:t>Ermitteln Sie die Wellenlänge, bei der wir in dieser Versuchsanordnung einen photoelektrischen Strom für Zink messen können:</w:t>
      </w:r>
    </w:p>
    <w:p w:rsidR="00C02AAE" w:rsidRPr="005A5F4C" w:rsidRDefault="00C02AAE" w:rsidP="00B529CD">
      <w:pPr>
        <w:pStyle w:val="Textkrper"/>
        <w:spacing w:before="60" w:after="120"/>
        <w:jc w:val="center"/>
        <w:rPr>
          <w:i/>
          <w:lang w:val="de-CH"/>
        </w:rPr>
      </w:pPr>
      <w:r w:rsidRPr="005A5F4C">
        <w:rPr>
          <w:rFonts w:ascii="Lucida Grande" w:hAnsi="Lucida Grande" w:cs="Lucida Grande"/>
          <w:lang w:val="de-CH"/>
        </w:rPr>
        <w:t>λ</w:t>
      </w:r>
      <w:r w:rsidRPr="005A5F4C">
        <w:rPr>
          <w:lang w:val="de-CH"/>
        </w:rPr>
        <w:t xml:space="preserve"> = …………………………… </w:t>
      </w:r>
      <w:r w:rsidR="006C7273" w:rsidRPr="005A5F4C">
        <w:rPr>
          <w:i/>
          <w:lang w:val="de-CH"/>
        </w:rPr>
        <w:t xml:space="preserve"> </w:t>
      </w:r>
    </w:p>
    <w:p w:rsidR="00E632F6" w:rsidRPr="005A5F4C" w:rsidRDefault="00E632F6" w:rsidP="00174D9E">
      <w:pPr>
        <w:pStyle w:val="Textkrper"/>
        <w:spacing w:before="60" w:after="60"/>
        <w:rPr>
          <w:lang w:val="de-CH"/>
        </w:rPr>
      </w:pPr>
      <w:r w:rsidRPr="005A5F4C">
        <w:rPr>
          <w:lang w:val="de-CH"/>
        </w:rPr>
        <w:t xml:space="preserve">Reduzieren Sie schließlich bei dieser Wellenlänge die Intensität der einfallenden Strahlung. Was geschieht mit dem Strom? </w:t>
      </w:r>
    </w:p>
    <w:p w:rsidR="00E632F6" w:rsidRPr="005A5F4C" w:rsidRDefault="00E632F6" w:rsidP="00E632F6">
      <w:pPr>
        <w:pStyle w:val="Textkrper"/>
        <w:spacing w:before="60" w:after="120"/>
        <w:rPr>
          <w:i/>
          <w:lang w:val="de-CH"/>
        </w:rPr>
      </w:pPr>
      <w:r w:rsidRPr="005A5F4C">
        <w:rPr>
          <w:i/>
          <w:lang w:val="de-CH"/>
        </w:rPr>
        <w:t xml:space="preserve">………………………………………………………………….……………………………………………………………… </w:t>
      </w:r>
    </w:p>
    <w:p w:rsidR="00E632F6" w:rsidRPr="005A5F4C" w:rsidRDefault="00E632F6" w:rsidP="00174D9E">
      <w:pPr>
        <w:pStyle w:val="Textkrper"/>
        <w:spacing w:before="60" w:after="60"/>
        <w:rPr>
          <w:lang w:val="de-CH"/>
        </w:rPr>
      </w:pPr>
      <w:r w:rsidRPr="005A5F4C">
        <w:rPr>
          <w:lang w:val="de-CH"/>
        </w:rPr>
        <w:t>Wählen Sie nun die minimal mögliche Wellenlänge für dieses Experiment: λ = 100 nm.</w:t>
      </w:r>
    </w:p>
    <w:p w:rsidR="009008D4" w:rsidRPr="005A5F4C" w:rsidRDefault="009008D4" w:rsidP="00174D9E">
      <w:pPr>
        <w:pStyle w:val="Textkrper"/>
        <w:spacing w:before="60" w:after="60"/>
        <w:rPr>
          <w:lang w:val="de-CH"/>
        </w:rPr>
      </w:pPr>
      <w:r w:rsidRPr="005A5F4C">
        <w:rPr>
          <w:lang w:val="de-CH"/>
        </w:rPr>
        <w:t>Was geschieht mit dem Strom, wenn Sie die Intensität ändern?</w:t>
      </w:r>
    </w:p>
    <w:p w:rsidR="009008D4" w:rsidRPr="005A5F4C" w:rsidRDefault="009008D4" w:rsidP="00F82A6C">
      <w:pPr>
        <w:pStyle w:val="Textkrper"/>
        <w:spacing w:before="60" w:line="480" w:lineRule="auto"/>
        <w:rPr>
          <w:lang w:val="de-CH"/>
        </w:rPr>
      </w:pPr>
      <w:r w:rsidRPr="005A5F4C">
        <w:rPr>
          <w:lang w:val="de-CH"/>
        </w:rPr>
        <w:t>Eine höhere Intensität entspricht einem höheren/geringeren Strom.</w:t>
      </w:r>
    </w:p>
    <w:p w:rsidR="00854400" w:rsidRPr="005A5F4C" w:rsidRDefault="00854400" w:rsidP="00F326CC">
      <w:pPr>
        <w:pStyle w:val="Textkrper"/>
        <w:pBdr>
          <w:top w:val="single" w:sz="4" w:space="1" w:color="auto"/>
          <w:left w:val="single" w:sz="4" w:space="4" w:color="auto"/>
          <w:bottom w:val="single" w:sz="4" w:space="1" w:color="auto"/>
          <w:right w:val="single" w:sz="4" w:space="4" w:color="auto"/>
        </w:pBdr>
        <w:spacing w:before="60" w:after="120"/>
        <w:rPr>
          <w:lang w:val="de-CH"/>
        </w:rPr>
      </w:pPr>
      <w:r w:rsidRPr="005A5F4C">
        <w:rPr>
          <w:lang w:val="de-CH"/>
        </w:rPr>
        <w:t xml:space="preserve">Lassen Sie uns die </w:t>
      </w:r>
      <w:r w:rsidRPr="005A5F4C">
        <w:rPr>
          <w:b/>
          <w:lang w:val="de-CH"/>
        </w:rPr>
        <w:t>quantitativen Eigenschaften des photoelektrischen Effekts</w:t>
      </w:r>
      <w:r w:rsidRPr="005A5F4C">
        <w:rPr>
          <w:lang w:val="de-CH"/>
        </w:rPr>
        <w:t xml:space="preserve"> zusammenfassen, die wir beobachtet haben:</w:t>
      </w:r>
    </w:p>
    <w:p w:rsidR="00854400" w:rsidRPr="005A5F4C" w:rsidRDefault="006C7273" w:rsidP="00F326CC">
      <w:pPr>
        <w:pStyle w:val="Textkrper"/>
        <w:pBdr>
          <w:top w:val="single" w:sz="4" w:space="1" w:color="auto"/>
          <w:left w:val="single" w:sz="4" w:space="4" w:color="auto"/>
          <w:bottom w:val="single" w:sz="4" w:space="1" w:color="auto"/>
          <w:right w:val="single" w:sz="4" w:space="4" w:color="auto"/>
        </w:pBdr>
        <w:spacing w:before="60" w:after="120"/>
        <w:rPr>
          <w:lang w:val="de-CH"/>
        </w:rPr>
      </w:pPr>
      <w:r w:rsidRPr="005A5F4C">
        <w:rPr>
          <w:lang w:val="de-CH"/>
        </w:rPr>
        <w:t>1. Es gibt eine minimale ………………</w:t>
      </w:r>
      <w:r w:rsidR="00854400" w:rsidRPr="005A5F4C">
        <w:rPr>
          <w:i/>
          <w:lang w:val="de-CH"/>
        </w:rPr>
        <w:t xml:space="preserve"> </w:t>
      </w:r>
      <w:r w:rsidRPr="005A5F4C">
        <w:rPr>
          <w:lang w:val="de-CH"/>
        </w:rPr>
        <w:t>des einfallenden Lichts, bei der ……………</w:t>
      </w:r>
      <w:r w:rsidR="00900472" w:rsidRPr="005A5F4C">
        <w:rPr>
          <w:i/>
          <w:lang w:val="de-CH"/>
        </w:rPr>
        <w:t xml:space="preserve"> </w:t>
      </w:r>
      <w:r w:rsidR="00B52933" w:rsidRPr="005A5F4C">
        <w:rPr>
          <w:lang w:val="de-CH"/>
        </w:rPr>
        <w:t>a</w:t>
      </w:r>
      <w:r w:rsidRPr="005A5F4C">
        <w:rPr>
          <w:lang w:val="de-CH"/>
        </w:rPr>
        <w:t>us der Metallplatte austreten können.</w:t>
      </w:r>
    </w:p>
    <w:p w:rsidR="00854400" w:rsidRPr="005A5F4C" w:rsidRDefault="00854400" w:rsidP="00F326CC">
      <w:pPr>
        <w:pStyle w:val="Textkrper"/>
        <w:pBdr>
          <w:top w:val="single" w:sz="4" w:space="1" w:color="auto"/>
          <w:left w:val="single" w:sz="4" w:space="4" w:color="auto"/>
          <w:bottom w:val="single" w:sz="4" w:space="1" w:color="auto"/>
          <w:right w:val="single" w:sz="4" w:space="4" w:color="auto"/>
        </w:pBdr>
        <w:spacing w:before="60" w:after="120"/>
        <w:rPr>
          <w:i/>
          <w:lang w:val="de-CH"/>
        </w:rPr>
      </w:pPr>
      <w:r w:rsidRPr="005A5F4C">
        <w:rPr>
          <w:i/>
          <w:lang w:val="de-CH"/>
        </w:rPr>
        <w:t xml:space="preserve">2. </w:t>
      </w:r>
      <w:r w:rsidRPr="005A5F4C">
        <w:rPr>
          <w:lang w:val="de-CH"/>
        </w:rPr>
        <w:t>Die Erhöhung der …………………………</w:t>
      </w:r>
      <w:r w:rsidR="006C7273" w:rsidRPr="005A5F4C">
        <w:rPr>
          <w:i/>
          <w:lang w:val="de-CH"/>
        </w:rPr>
        <w:t xml:space="preserve"> </w:t>
      </w:r>
      <w:r w:rsidRPr="005A5F4C">
        <w:rPr>
          <w:lang w:val="de-CH"/>
        </w:rPr>
        <w:t>des einfallenden Lichts bei einer bestimmten Frequenz wirkt sich nicht darauf aus, ob Elektronen bei dieser Frequenz austreten können oder nicht.</w:t>
      </w:r>
    </w:p>
    <w:p w:rsidR="00854400" w:rsidRPr="005A5F4C" w:rsidRDefault="00854400" w:rsidP="00F326CC">
      <w:pPr>
        <w:pStyle w:val="Textkrper"/>
        <w:pBdr>
          <w:top w:val="single" w:sz="4" w:space="1" w:color="auto"/>
          <w:left w:val="single" w:sz="4" w:space="4" w:color="auto"/>
          <w:bottom w:val="single" w:sz="4" w:space="1" w:color="auto"/>
          <w:right w:val="single" w:sz="4" w:space="4" w:color="auto"/>
        </w:pBdr>
        <w:spacing w:before="60" w:after="120"/>
        <w:rPr>
          <w:i/>
          <w:lang w:val="de-CH"/>
        </w:rPr>
      </w:pPr>
      <w:r w:rsidRPr="005A5F4C">
        <w:rPr>
          <w:lang w:val="de-CH"/>
        </w:rPr>
        <w:t>3. Wenn die Intensität des einfallenden Lichts bei einer bestimmten Frequenz, bei der der photoelektrische Effekt eintritt, erhöht wird, nimmt der erzeugte ……………………… zu.</w:t>
      </w:r>
      <w:r w:rsidR="006C7273" w:rsidRPr="005A5F4C">
        <w:rPr>
          <w:i/>
          <w:lang w:val="de-CH"/>
        </w:rPr>
        <w:t xml:space="preserve"> </w:t>
      </w:r>
    </w:p>
    <w:p w:rsidR="00224C22" w:rsidRPr="005A5F4C" w:rsidRDefault="00224C22" w:rsidP="00174D9E">
      <w:pPr>
        <w:pStyle w:val="Textkrper"/>
        <w:spacing w:before="60" w:after="120"/>
        <w:ind w:left="0"/>
        <w:rPr>
          <w:i/>
          <w:lang w:val="de-CH"/>
        </w:rPr>
      </w:pPr>
    </w:p>
    <w:p w:rsidR="000C6ADF" w:rsidRPr="005A5F4C" w:rsidRDefault="000C6ADF" w:rsidP="000C6ADF">
      <w:pPr>
        <w:pStyle w:val="Textkrper"/>
        <w:spacing w:before="60" w:after="120"/>
        <w:rPr>
          <w:b/>
          <w:lang w:val="de-CH"/>
        </w:rPr>
      </w:pPr>
      <w:r w:rsidRPr="005A5F4C">
        <w:rPr>
          <w:b/>
          <w:lang w:val="de-CH"/>
        </w:rPr>
        <w:t>Bezug zum Experiment, das im Unterricht durchgeführt wurde</w:t>
      </w:r>
    </w:p>
    <w:p w:rsidR="000C6ADF" w:rsidRPr="005A5F4C" w:rsidRDefault="000C6ADF" w:rsidP="000C6ADF">
      <w:pPr>
        <w:pStyle w:val="Textkrper"/>
        <w:spacing w:before="60" w:after="120"/>
        <w:rPr>
          <w:lang w:val="de-CH"/>
        </w:rPr>
      </w:pPr>
      <w:r w:rsidRPr="005A5F4C">
        <w:rPr>
          <w:lang w:val="de-CH"/>
        </w:rPr>
        <w:t>Schlagen Sie im Internet nach, welchen Bereich die Wellenlänge bei UV-A-, UV-B- und UV-C-„Licht“ einnimmt.</w:t>
      </w:r>
    </w:p>
    <w:p w:rsidR="000C6ADF" w:rsidRPr="005A5F4C" w:rsidRDefault="000C6ADF" w:rsidP="005F4567">
      <w:pPr>
        <w:pStyle w:val="Textkrper"/>
        <w:spacing w:before="60" w:after="120"/>
        <w:jc w:val="center"/>
        <w:rPr>
          <w:lang w:val="de-CH"/>
        </w:rPr>
      </w:pPr>
      <w:r w:rsidRPr="005A5F4C">
        <w:rPr>
          <w:lang w:val="de-CH"/>
        </w:rPr>
        <w:t xml:space="preserve">UV-A: zwischen …………………… </w:t>
      </w:r>
      <w:proofErr w:type="spellStart"/>
      <w:r w:rsidRPr="005A5F4C">
        <w:rPr>
          <w:lang w:val="de-CH"/>
        </w:rPr>
        <w:t>nm</w:t>
      </w:r>
      <w:proofErr w:type="spellEnd"/>
      <w:r w:rsidRPr="005A5F4C">
        <w:rPr>
          <w:lang w:val="de-CH"/>
        </w:rPr>
        <w:t xml:space="preserve"> und …………………………………… </w:t>
      </w:r>
      <w:proofErr w:type="spellStart"/>
      <w:r w:rsidRPr="005A5F4C">
        <w:rPr>
          <w:lang w:val="de-CH"/>
        </w:rPr>
        <w:t>nm</w:t>
      </w:r>
      <w:proofErr w:type="spellEnd"/>
    </w:p>
    <w:p w:rsidR="000C6ADF" w:rsidRPr="005A5F4C" w:rsidRDefault="006C7273" w:rsidP="005F4567">
      <w:pPr>
        <w:pStyle w:val="Textkrper"/>
        <w:spacing w:before="60" w:after="120"/>
        <w:jc w:val="center"/>
        <w:rPr>
          <w:lang w:val="de-CH"/>
        </w:rPr>
      </w:pPr>
      <w:r w:rsidRPr="005A5F4C">
        <w:rPr>
          <w:lang w:val="de-CH"/>
        </w:rPr>
        <w:t xml:space="preserve">UV-B: zwischen …………………… </w:t>
      </w:r>
      <w:proofErr w:type="spellStart"/>
      <w:r w:rsidRPr="005A5F4C">
        <w:rPr>
          <w:lang w:val="de-CH"/>
        </w:rPr>
        <w:t>nm</w:t>
      </w:r>
      <w:proofErr w:type="spellEnd"/>
      <w:r w:rsidRPr="005A5F4C">
        <w:rPr>
          <w:lang w:val="de-CH"/>
        </w:rPr>
        <w:t xml:space="preserve"> und …………………………………… </w:t>
      </w:r>
      <w:proofErr w:type="spellStart"/>
      <w:r w:rsidRPr="005A5F4C">
        <w:rPr>
          <w:lang w:val="de-CH"/>
        </w:rPr>
        <w:t>nm</w:t>
      </w:r>
      <w:proofErr w:type="spellEnd"/>
    </w:p>
    <w:p w:rsidR="000C6ADF" w:rsidRPr="005A5F4C" w:rsidRDefault="006C7273" w:rsidP="005F4567">
      <w:pPr>
        <w:pStyle w:val="Textkrper"/>
        <w:spacing w:before="60" w:after="120"/>
        <w:jc w:val="center"/>
        <w:rPr>
          <w:lang w:val="de-CH"/>
        </w:rPr>
      </w:pPr>
      <w:r w:rsidRPr="005A5F4C">
        <w:rPr>
          <w:lang w:val="de-CH"/>
        </w:rPr>
        <w:t xml:space="preserve">UV-C: zwischen …………………… </w:t>
      </w:r>
      <w:proofErr w:type="spellStart"/>
      <w:r w:rsidRPr="005A5F4C">
        <w:rPr>
          <w:lang w:val="de-CH"/>
        </w:rPr>
        <w:t>nm</w:t>
      </w:r>
      <w:proofErr w:type="spellEnd"/>
      <w:r w:rsidRPr="005A5F4C">
        <w:rPr>
          <w:lang w:val="de-CH"/>
        </w:rPr>
        <w:t xml:space="preserve"> und …………………………………… </w:t>
      </w:r>
      <w:proofErr w:type="spellStart"/>
      <w:r w:rsidRPr="005A5F4C">
        <w:rPr>
          <w:lang w:val="de-CH"/>
        </w:rPr>
        <w:t>nm</w:t>
      </w:r>
      <w:proofErr w:type="spellEnd"/>
    </w:p>
    <w:p w:rsidR="000C6ADF" w:rsidRPr="005A5F4C" w:rsidRDefault="000C6ADF" w:rsidP="000C6ADF">
      <w:pPr>
        <w:pStyle w:val="Textkrper"/>
        <w:spacing w:before="60" w:after="120"/>
        <w:rPr>
          <w:lang w:val="de-CH"/>
        </w:rPr>
      </w:pPr>
      <w:r w:rsidRPr="005A5F4C">
        <w:rPr>
          <w:lang w:val="de-CH"/>
        </w:rPr>
        <w:t>Aufgrund dieser Informationen und dessen, was Sie mithilfe des Applets herausgefunden haben, lässt sich schließen, dass Sie für die Beobachtung des photoelektrischen Effekts mit Zink eine Lampe benötigen, die elektromagnetische Strahlung im ………………… Bereich abgibt.</w:t>
      </w:r>
    </w:p>
    <w:p w:rsidR="000C6ADF" w:rsidRPr="005A5F4C" w:rsidRDefault="000C6ADF" w:rsidP="000C6ADF">
      <w:pPr>
        <w:pStyle w:val="Textkrper"/>
        <w:spacing w:before="60" w:after="120"/>
        <w:rPr>
          <w:lang w:val="de-CH"/>
        </w:rPr>
      </w:pPr>
      <w:r w:rsidRPr="005A5F4C">
        <w:rPr>
          <w:lang w:val="de-CH"/>
        </w:rPr>
        <w:t xml:space="preserve">Das Experiment mit dem Elektroskop funktioniert nicht mit der Standard-UV-A- oder -B-Lampe aus dem Schullabor und auch nicht mit einer Lampe, die weißes oder infrarotes Licht abstrahlt. Es wird eine Teichfilterlampe benötigt, die Strahlung mit einer kürzeren/längeren </w:t>
      </w:r>
      <w:r w:rsidR="006C7273" w:rsidRPr="005A5F4C">
        <w:rPr>
          <w:i/>
          <w:lang w:val="de-CH"/>
        </w:rPr>
        <w:t xml:space="preserve"> </w:t>
      </w:r>
      <w:r w:rsidRPr="005A5F4C">
        <w:rPr>
          <w:lang w:val="de-CH"/>
        </w:rPr>
        <w:t xml:space="preserve"> Wellenlänge und einer höheren/niedrigeren </w:t>
      </w:r>
      <w:r w:rsidR="006C7273" w:rsidRPr="005A5F4C">
        <w:rPr>
          <w:i/>
          <w:lang w:val="de-CH"/>
        </w:rPr>
        <w:t xml:space="preserve"> </w:t>
      </w:r>
      <w:r w:rsidRPr="005A5F4C">
        <w:rPr>
          <w:lang w:val="de-CH"/>
        </w:rPr>
        <w:t xml:space="preserve"> Frequenz als die Standard-UV-Lampe aus dem Schullabor abgibt. </w:t>
      </w:r>
    </w:p>
    <w:p w:rsidR="00057991" w:rsidRPr="005A5F4C" w:rsidRDefault="00057991" w:rsidP="00057991">
      <w:pPr>
        <w:pStyle w:val="Textkrper"/>
        <w:spacing w:before="60" w:after="120"/>
        <w:rPr>
          <w:lang w:val="de-CH"/>
        </w:rPr>
      </w:pPr>
      <w:r w:rsidRPr="005A5F4C">
        <w:rPr>
          <w:lang w:val="de-CH"/>
        </w:rPr>
        <w:t>Mithilfe des Applets konnten wir die quantitativen Eigenschaften des photoelektrischen Effekts genauer beobachten. Das heißt aber noch nicht, dass wir sie erklären können!</w:t>
      </w:r>
    </w:p>
    <w:p w:rsidR="00AF462F" w:rsidRPr="005A5F4C" w:rsidRDefault="00057991" w:rsidP="00F82A6C">
      <w:pPr>
        <w:pStyle w:val="Textkrper"/>
        <w:spacing w:before="60" w:after="120"/>
        <w:rPr>
          <w:lang w:val="de-CH"/>
        </w:rPr>
      </w:pPr>
      <w:r w:rsidRPr="005A5F4C">
        <w:rPr>
          <w:lang w:val="de-CH"/>
        </w:rPr>
        <w:t>Dazu benötigen wir Hilfe von Herrn Einstein!</w:t>
      </w:r>
      <w:r w:rsidR="00AF462F" w:rsidRPr="005A5F4C">
        <w:rPr>
          <w:lang w:val="de-CH"/>
        </w:rPr>
        <w:br w:type="page"/>
      </w:r>
    </w:p>
    <w:p w:rsidR="00263605" w:rsidRPr="005A5F4C" w:rsidRDefault="00263605" w:rsidP="00263605">
      <w:pPr>
        <w:pStyle w:val="berschrift2"/>
        <w:rPr>
          <w:lang w:val="de-CH"/>
        </w:rPr>
      </w:pPr>
      <w:bookmarkStart w:id="9" w:name="_Toc432861234"/>
      <w:r w:rsidRPr="005A5F4C">
        <w:rPr>
          <w:lang w:val="de-CH"/>
        </w:rPr>
        <w:lastRenderedPageBreak/>
        <w:t>Einsteins Theorie zum photoelektrischen Effekt</w:t>
      </w:r>
      <w:bookmarkEnd w:id="9"/>
    </w:p>
    <w:p w:rsidR="0047288A" w:rsidRPr="005A5F4C" w:rsidRDefault="00DC59D3" w:rsidP="00AA3040">
      <w:pPr>
        <w:pStyle w:val="Textkrper"/>
        <w:spacing w:before="60" w:after="120"/>
        <w:rPr>
          <w:lang w:val="de-CH"/>
        </w:rPr>
      </w:pPr>
      <w:r w:rsidRPr="005A5F4C">
        <w:rPr>
          <w:noProof/>
          <w:lang w:val="de-CH" w:eastAsia="de-CH"/>
        </w:rPr>
        <w:drawing>
          <wp:anchor distT="0" distB="0" distL="114300" distR="114300" simplePos="0" relativeHeight="252054528" behindDoc="0" locked="0" layoutInCell="1" allowOverlap="1" wp14:anchorId="3376494A" wp14:editId="5BE6653C">
            <wp:simplePos x="0" y="0"/>
            <wp:positionH relativeFrom="column">
              <wp:posOffset>532765</wp:posOffset>
            </wp:positionH>
            <wp:positionV relativeFrom="paragraph">
              <wp:posOffset>228600</wp:posOffset>
            </wp:positionV>
            <wp:extent cx="1752600" cy="1304925"/>
            <wp:effectExtent l="0" t="0" r="0" b="9525"/>
            <wp:wrapSquare wrapText="bothSides"/>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52600" cy="1304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7C9D" w:rsidRPr="005A5F4C" w:rsidRDefault="00C543F7" w:rsidP="00691C74">
      <w:pPr>
        <w:pStyle w:val="Textkrper"/>
        <w:pBdr>
          <w:top w:val="single" w:sz="4" w:space="1" w:color="auto"/>
          <w:left w:val="single" w:sz="4" w:space="4" w:color="auto"/>
          <w:bottom w:val="single" w:sz="4" w:space="1" w:color="auto"/>
          <w:right w:val="single" w:sz="4" w:space="4" w:color="auto"/>
        </w:pBdr>
        <w:spacing w:before="60" w:after="120"/>
        <w:rPr>
          <w:lang w:val="de-CH"/>
        </w:rPr>
      </w:pPr>
      <w:r w:rsidRPr="005A5F4C">
        <w:rPr>
          <w:lang w:val="de-CH"/>
        </w:rPr>
        <w:t xml:space="preserve">Die Hypothese von Einstein zur Erklärung des photoelektrischen Effekts besagt, dass Energie zwischen dem einfallenden Licht und der Metallplatte nur in </w:t>
      </w:r>
      <w:r w:rsidRPr="005A5F4C">
        <w:rPr>
          <w:b/>
          <w:lang w:val="de-CH"/>
        </w:rPr>
        <w:t>diskreten Energiepaketen</w:t>
      </w:r>
      <w:r w:rsidRPr="005A5F4C">
        <w:rPr>
          <w:lang w:val="de-CH"/>
        </w:rPr>
        <w:t xml:space="preserve"> (Quanten) ausgetauscht werden kann, </w:t>
      </w:r>
    </w:p>
    <w:p w:rsidR="00416989" w:rsidRPr="005A5F4C" w:rsidRDefault="00DC59D3" w:rsidP="00416989">
      <w:pPr>
        <w:pStyle w:val="Textkrper"/>
        <w:pBdr>
          <w:top w:val="single" w:sz="4" w:space="1" w:color="auto"/>
          <w:left w:val="single" w:sz="4" w:space="4" w:color="auto"/>
          <w:bottom w:val="single" w:sz="4" w:space="1" w:color="auto"/>
          <w:right w:val="single" w:sz="4" w:space="4" w:color="auto"/>
        </w:pBdr>
        <w:spacing w:before="60" w:after="120"/>
        <w:jc w:val="center"/>
        <w:rPr>
          <w:lang w:val="de-CH"/>
        </w:rPr>
      </w:pPr>
      <w:r w:rsidRPr="005A5F4C">
        <w:rPr>
          <w:position w:val="-10"/>
          <w:lang w:val="de-CH"/>
        </w:rPr>
        <w:object w:dxaOrig="859" w:dyaOrig="320">
          <v:shape id="_x0000_i1025" type="#_x0000_t75" style="width:43.5pt;height:14.25pt" o:ole="">
            <v:imagedata r:id="rId30" o:title=""/>
          </v:shape>
          <o:OLEObject Type="Embed" ProgID="Equation.3" ShapeID="_x0000_i1025" DrawAspect="Content" ObjectID="_1506603061" r:id="rId31"/>
        </w:object>
      </w:r>
    </w:p>
    <w:p w:rsidR="00107C9D" w:rsidRPr="005A5F4C" w:rsidRDefault="00C543F7" w:rsidP="00691C74">
      <w:pPr>
        <w:pStyle w:val="Textkrper"/>
        <w:pBdr>
          <w:top w:val="single" w:sz="4" w:space="1" w:color="auto"/>
          <w:left w:val="single" w:sz="4" w:space="4" w:color="auto"/>
          <w:bottom w:val="single" w:sz="4" w:space="1" w:color="auto"/>
          <w:right w:val="single" w:sz="4" w:space="4" w:color="auto"/>
        </w:pBdr>
        <w:spacing w:before="60" w:after="120"/>
        <w:rPr>
          <w:lang w:val="de-CH"/>
        </w:rPr>
      </w:pPr>
      <w:r w:rsidRPr="005A5F4C">
        <w:rPr>
          <w:lang w:val="de-CH"/>
        </w:rPr>
        <w:t xml:space="preserve">wobei </w:t>
      </w:r>
      <w:r w:rsidRPr="005A5F4C">
        <w:rPr>
          <w:i/>
          <w:lang w:val="de-CH"/>
        </w:rPr>
        <w:t>f</w:t>
      </w:r>
      <w:r w:rsidRPr="005A5F4C">
        <w:rPr>
          <w:lang w:val="de-CH"/>
        </w:rPr>
        <w:t xml:space="preserve"> die Frequenz des einfallenden Lichts und </w:t>
      </w:r>
      <w:r w:rsidR="000A0431" w:rsidRPr="005A5F4C">
        <w:rPr>
          <w:i/>
          <w:lang w:val="de-CH"/>
        </w:rPr>
        <w:t>h</w:t>
      </w:r>
      <w:r w:rsidRPr="005A5F4C">
        <w:rPr>
          <w:lang w:val="de-CH"/>
        </w:rPr>
        <w:t xml:space="preserve"> die </w:t>
      </w:r>
      <w:proofErr w:type="spellStart"/>
      <w:r w:rsidRPr="005A5F4C">
        <w:rPr>
          <w:lang w:val="de-CH"/>
        </w:rPr>
        <w:t>planksche</w:t>
      </w:r>
      <w:proofErr w:type="spellEnd"/>
      <w:r w:rsidRPr="005A5F4C">
        <w:rPr>
          <w:lang w:val="de-CH"/>
        </w:rPr>
        <w:t xml:space="preserve"> Konstante bezeichnet.</w:t>
      </w:r>
    </w:p>
    <w:p w:rsidR="00C1357A" w:rsidRPr="005A5F4C" w:rsidRDefault="00C543F7" w:rsidP="00AA3040">
      <w:pPr>
        <w:pStyle w:val="Textkrper"/>
        <w:spacing w:before="60" w:after="120"/>
        <w:rPr>
          <w:lang w:val="de-CH"/>
        </w:rPr>
      </w:pPr>
      <w:r w:rsidRPr="005A5F4C">
        <w:rPr>
          <w:lang w:val="de-CH"/>
        </w:rPr>
        <w:t>Ein Elektron kann immer nur ein Energiepaket aufnehmen. Diese Pakete geben die Energie der Teilchen weiter, die wir nun Photonen nennen.</w:t>
      </w:r>
    </w:p>
    <w:p w:rsidR="00691C74" w:rsidRPr="005A5F4C" w:rsidRDefault="008C41BE" w:rsidP="00AA3040">
      <w:pPr>
        <w:pStyle w:val="Textkrper"/>
        <w:spacing w:before="60" w:after="120"/>
        <w:rPr>
          <w:lang w:val="de-CH"/>
        </w:rPr>
      </w:pPr>
      <w:r w:rsidRPr="005A5F4C">
        <w:rPr>
          <w:lang w:val="de-CH"/>
        </w:rPr>
        <w:t>Sie können jetzt anhand der einsteinschen Hypothese die drei mysteriösen quantitativen Eigenschaften des photoelektrischen Effekts erklären, die Sie bei den realen und virtuellen Experimenten beobachtet haben.</w:t>
      </w:r>
    </w:p>
    <w:p w:rsidR="00C203DF" w:rsidRPr="005A5F4C" w:rsidRDefault="00B52933" w:rsidP="00377123">
      <w:pPr>
        <w:pStyle w:val="Textkrper"/>
        <w:numPr>
          <w:ilvl w:val="0"/>
          <w:numId w:val="11"/>
        </w:numPr>
        <w:spacing w:before="60" w:after="120"/>
        <w:rPr>
          <w:b/>
          <w:lang w:val="de-CH"/>
        </w:rPr>
      </w:pPr>
      <w:r w:rsidRPr="005A5F4C">
        <w:rPr>
          <w:b/>
          <w:lang w:val="de-CH"/>
        </w:rPr>
        <w:t>Es gibt eine minimale</w:t>
      </w:r>
      <w:r w:rsidR="00377123" w:rsidRPr="005A5F4C">
        <w:rPr>
          <w:b/>
          <w:i/>
          <w:lang w:val="de-CH"/>
        </w:rPr>
        <w:t xml:space="preserve"> </w:t>
      </w:r>
      <w:r w:rsidR="007E1DB6" w:rsidRPr="005A5F4C">
        <w:rPr>
          <w:lang w:val="de-CH"/>
        </w:rPr>
        <w:t>……………………………………</w:t>
      </w:r>
      <w:r w:rsidR="007E1DB6" w:rsidRPr="005A5F4C">
        <w:rPr>
          <w:b/>
          <w:i/>
          <w:lang w:val="de-CH"/>
        </w:rPr>
        <w:t xml:space="preserve"> </w:t>
      </w:r>
      <w:r w:rsidR="00377123" w:rsidRPr="005A5F4C">
        <w:rPr>
          <w:b/>
          <w:lang w:val="de-CH"/>
        </w:rPr>
        <w:t xml:space="preserve">des einfallenden Lichts, bei der </w:t>
      </w:r>
      <w:r w:rsidR="007E1DB6" w:rsidRPr="005A5F4C">
        <w:rPr>
          <w:lang w:val="de-CH"/>
        </w:rPr>
        <w:t>……………………………………</w:t>
      </w:r>
      <w:r w:rsidR="00377123" w:rsidRPr="005A5F4C">
        <w:rPr>
          <w:b/>
          <w:lang w:val="de-CH"/>
        </w:rPr>
        <w:t xml:space="preserve"> aus der Metallplatte austreten können.</w:t>
      </w:r>
    </w:p>
    <w:p w:rsidR="00574F29" w:rsidRPr="005A5F4C" w:rsidRDefault="00574F29" w:rsidP="00377123">
      <w:pPr>
        <w:pStyle w:val="Textkrper"/>
        <w:spacing w:before="60" w:after="120"/>
        <w:ind w:left="1571"/>
        <w:rPr>
          <w:lang w:val="de-CH"/>
        </w:rPr>
      </w:pPr>
      <w:r w:rsidRPr="005A5F4C">
        <w:rPr>
          <w:lang w:val="de-CH"/>
        </w:rPr>
        <w:t xml:space="preserve">Ein Elektron benötigt mindestens die Energie </w:t>
      </w:r>
      <w:proofErr w:type="spellStart"/>
      <w:r w:rsidRPr="005A5F4C">
        <w:rPr>
          <w:lang w:val="de-CH"/>
        </w:rPr>
        <w:t>E</w:t>
      </w:r>
      <w:r w:rsidR="00DD0F12" w:rsidRPr="005A5F4C">
        <w:rPr>
          <w:vertAlign w:val="subscript"/>
          <w:lang w:val="de-CH"/>
        </w:rPr>
        <w:t>Zink</w:t>
      </w:r>
      <w:proofErr w:type="spellEnd"/>
      <w:r w:rsidRPr="005A5F4C">
        <w:rPr>
          <w:lang w:val="de-CH"/>
        </w:rPr>
        <w:t xml:space="preserve">, um aus dem Metall austreten zu können. </w:t>
      </w:r>
    </w:p>
    <w:p w:rsidR="00574F29" w:rsidRPr="005A5F4C" w:rsidRDefault="00574F29" w:rsidP="00377123">
      <w:pPr>
        <w:pStyle w:val="Textkrper"/>
        <w:spacing w:before="60" w:after="120"/>
        <w:ind w:left="1571"/>
        <w:rPr>
          <w:lang w:val="de-CH"/>
        </w:rPr>
      </w:pPr>
      <w:r w:rsidRPr="005A5F4C">
        <w:rPr>
          <w:lang w:val="de-CH"/>
        </w:rPr>
        <w:t xml:space="preserve">Ein Elektron erhält ein Paket der Energie E = h f aus dem Licht. </w:t>
      </w:r>
    </w:p>
    <w:p w:rsidR="00574F29" w:rsidRPr="005A5F4C" w:rsidRDefault="00D53710" w:rsidP="00377123">
      <w:pPr>
        <w:pStyle w:val="Textkrper"/>
        <w:spacing w:before="60" w:after="120"/>
        <w:ind w:left="1571"/>
        <w:rPr>
          <w:lang w:val="de-CH"/>
        </w:rPr>
      </w:pPr>
      <w:r w:rsidRPr="005A5F4C">
        <w:rPr>
          <w:lang w:val="de-CH"/>
        </w:rPr>
        <w:t xml:space="preserve">Damit wird das Elektron freigesetzt, wenn h f </w:t>
      </w:r>
      <w:proofErr w:type="gramStart"/>
      <w:r w:rsidRPr="005A5F4C">
        <w:rPr>
          <w:lang w:val="de-CH"/>
        </w:rPr>
        <w:t>………</w:t>
      </w:r>
      <w:proofErr w:type="gramEnd"/>
      <w:r w:rsidRPr="005A5F4C">
        <w:rPr>
          <w:lang w:val="de-CH"/>
        </w:rPr>
        <w:t xml:space="preserve">   </w:t>
      </w:r>
      <w:proofErr w:type="spellStart"/>
      <w:r w:rsidRPr="005A5F4C">
        <w:rPr>
          <w:lang w:val="de-CH"/>
        </w:rPr>
        <w:t>E</w:t>
      </w:r>
      <w:r w:rsidRPr="005A5F4C">
        <w:rPr>
          <w:vertAlign w:val="subscript"/>
          <w:lang w:val="de-CH"/>
        </w:rPr>
        <w:t>Zink</w:t>
      </w:r>
      <w:proofErr w:type="spellEnd"/>
      <w:r w:rsidR="00574F29" w:rsidRPr="005A5F4C">
        <w:rPr>
          <w:lang w:val="de-CH"/>
        </w:rPr>
        <w:t>.</w:t>
      </w:r>
      <w:r w:rsidRPr="005A5F4C">
        <w:rPr>
          <w:lang w:val="de-CH"/>
        </w:rPr>
        <w:t xml:space="preserve"> </w:t>
      </w:r>
      <w:r w:rsidRPr="005A5F4C">
        <w:rPr>
          <w:i/>
          <w:lang w:val="de-CH"/>
        </w:rPr>
        <w:t xml:space="preserve"> (</w:t>
      </w:r>
      <w:r w:rsidR="006C7273" w:rsidRPr="005A5F4C">
        <w:rPr>
          <w:rFonts w:ascii="Courier New" w:hAnsi="Courier New" w:cs="Courier New"/>
          <w:i/>
          <w:lang w:val="de-CH"/>
        </w:rPr>
        <w:t>≤, ≥, &lt;, &gt; oder = eintragen</w:t>
      </w:r>
      <w:r w:rsidRPr="005A5F4C">
        <w:rPr>
          <w:lang w:val="de-CH"/>
        </w:rPr>
        <w:t>).</w:t>
      </w:r>
      <w:r w:rsidR="006C7273" w:rsidRPr="005A5F4C">
        <w:rPr>
          <w:rFonts w:ascii="Courier New" w:hAnsi="Courier New" w:cs="Courier New"/>
          <w:i/>
          <w:lang w:val="de-CH"/>
        </w:rPr>
        <w:t xml:space="preserve"> </w:t>
      </w:r>
      <w:r w:rsidR="006C7273" w:rsidRPr="005A5F4C">
        <w:rPr>
          <w:i/>
          <w:lang w:val="de-CH"/>
        </w:rPr>
        <w:t>)</w:t>
      </w:r>
    </w:p>
    <w:p w:rsidR="007E1DB6" w:rsidRPr="005A5F4C" w:rsidRDefault="008E4AB2" w:rsidP="00377123">
      <w:pPr>
        <w:pStyle w:val="Textkrper"/>
        <w:spacing w:before="60" w:after="120"/>
        <w:ind w:left="1571"/>
        <w:rPr>
          <w:lang w:val="de-CH"/>
        </w:rPr>
      </w:pPr>
      <w:r w:rsidRPr="005A5F4C">
        <w:rPr>
          <w:lang w:val="de-CH"/>
        </w:rPr>
        <w:t xml:space="preserve">Für die Auflösung der Gleichung nach f ergibt sich Folgendes: </w:t>
      </w:r>
    </w:p>
    <w:p w:rsidR="00574F29" w:rsidRPr="005A5F4C" w:rsidRDefault="007E1DB6" w:rsidP="007E1DB6">
      <w:pPr>
        <w:pStyle w:val="Textkrper"/>
        <w:spacing w:before="60" w:after="120"/>
        <w:ind w:left="1571"/>
        <w:jc w:val="center"/>
        <w:rPr>
          <w:i/>
          <w:lang w:val="de-CH"/>
        </w:rPr>
      </w:pPr>
      <w:r w:rsidRPr="005A5F4C">
        <w:rPr>
          <w:lang w:val="de-CH"/>
        </w:rPr>
        <w:t xml:space="preserve">f …………………………  </w:t>
      </w:r>
    </w:p>
    <w:p w:rsidR="00574F29" w:rsidRPr="005A5F4C" w:rsidRDefault="00750E95" w:rsidP="00377123">
      <w:pPr>
        <w:pStyle w:val="Textkrper"/>
        <w:spacing w:before="60" w:after="120"/>
        <w:ind w:left="1571"/>
        <w:rPr>
          <w:lang w:val="de-CH"/>
        </w:rPr>
      </w:pPr>
      <w:r w:rsidRPr="005A5F4C">
        <w:rPr>
          <w:lang w:val="de-CH"/>
        </w:rPr>
        <w:t>Die Minimalfrequenz f</w:t>
      </w:r>
      <w:r w:rsidRPr="005A5F4C">
        <w:rPr>
          <w:vertAlign w:val="subscript"/>
          <w:lang w:val="de-CH"/>
        </w:rPr>
        <w:t>0</w:t>
      </w:r>
      <w:r w:rsidRPr="005A5F4C">
        <w:rPr>
          <w:lang w:val="de-CH"/>
        </w:rPr>
        <w:t xml:space="preserve"> des einfallenden Lichts, bei dem der photoelektrische Effekt für das Metall eintreten kann ist</w:t>
      </w:r>
    </w:p>
    <w:p w:rsidR="008C41BE" w:rsidRPr="005A5F4C" w:rsidRDefault="00F252FB" w:rsidP="007E1DB6">
      <w:pPr>
        <w:pStyle w:val="Textkrper"/>
        <w:spacing w:before="60" w:after="120"/>
        <w:ind w:left="1571"/>
        <w:jc w:val="center"/>
        <w:rPr>
          <w:lang w:val="de-CH"/>
        </w:rPr>
      </w:pPr>
      <w:r w:rsidRPr="005A5F4C">
        <w:rPr>
          <w:lang w:val="de-CH"/>
        </w:rPr>
        <w:t>f</w:t>
      </w:r>
      <w:r w:rsidRPr="005A5F4C">
        <w:rPr>
          <w:vertAlign w:val="subscript"/>
          <w:lang w:val="de-CH"/>
        </w:rPr>
        <w:t xml:space="preserve">0 </w:t>
      </w:r>
      <w:r w:rsidRPr="005A5F4C">
        <w:rPr>
          <w:lang w:val="de-CH"/>
        </w:rPr>
        <w:t>= ……………………………………</w:t>
      </w:r>
    </w:p>
    <w:p w:rsidR="008C41BE" w:rsidRPr="005A5F4C" w:rsidRDefault="008C41BE" w:rsidP="008C41BE">
      <w:pPr>
        <w:pStyle w:val="Textkrper"/>
        <w:spacing w:before="60" w:after="120"/>
        <w:rPr>
          <w:lang w:val="de-CH"/>
        </w:rPr>
      </w:pPr>
    </w:p>
    <w:p w:rsidR="00574F29" w:rsidRPr="005A5F4C" w:rsidRDefault="00DF5868" w:rsidP="00377123">
      <w:pPr>
        <w:pStyle w:val="Textkrper"/>
        <w:numPr>
          <w:ilvl w:val="0"/>
          <w:numId w:val="11"/>
        </w:numPr>
        <w:spacing w:before="60" w:after="120"/>
        <w:rPr>
          <w:b/>
          <w:lang w:val="de-CH"/>
        </w:rPr>
      </w:pPr>
      <w:r w:rsidRPr="005A5F4C">
        <w:rPr>
          <w:b/>
          <w:lang w:val="de-CH"/>
        </w:rPr>
        <w:t xml:space="preserve">Die Erhöhung der </w:t>
      </w:r>
      <w:r w:rsidR="007E1DB6" w:rsidRPr="005A5F4C">
        <w:rPr>
          <w:lang w:val="de-CH"/>
        </w:rPr>
        <w:t>……………………………………</w:t>
      </w:r>
      <w:r w:rsidR="00574F29" w:rsidRPr="005A5F4C">
        <w:rPr>
          <w:b/>
          <w:lang w:val="de-CH"/>
        </w:rPr>
        <w:t xml:space="preserve"> des einfallenden Lichts bei einer bestimmten Frequenz wirkt sich nicht darauf aus, ob Elektronen bei dieser Frequenz austreten können oder nicht.</w:t>
      </w:r>
    </w:p>
    <w:p w:rsidR="00DF5868" w:rsidRPr="005A5F4C" w:rsidRDefault="00DF5868" w:rsidP="00377123">
      <w:pPr>
        <w:pStyle w:val="Textkrper"/>
        <w:spacing w:before="60" w:after="120"/>
        <w:ind w:left="1571"/>
        <w:rPr>
          <w:lang w:val="de-CH"/>
        </w:rPr>
      </w:pPr>
      <w:r w:rsidRPr="005A5F4C">
        <w:rPr>
          <w:lang w:val="de-CH"/>
        </w:rPr>
        <w:t>Wenn die Intensität des einfallenden L</w:t>
      </w:r>
      <w:r w:rsidR="00B52933" w:rsidRPr="005A5F4C">
        <w:rPr>
          <w:lang w:val="de-CH"/>
        </w:rPr>
        <w:t>ichts ansteigt, wird mehr ……………</w:t>
      </w:r>
      <w:r w:rsidRPr="005A5F4C">
        <w:rPr>
          <w:i/>
          <w:lang w:val="de-CH"/>
        </w:rPr>
        <w:t xml:space="preserve"> </w:t>
      </w:r>
      <w:r w:rsidRPr="005A5F4C">
        <w:rPr>
          <w:lang w:val="de-CH"/>
        </w:rPr>
        <w:t>Energie verfügbar, aber ……………… eines einzelnen Pakets ist nicht betroffen.</w:t>
      </w:r>
    </w:p>
    <w:p w:rsidR="00DF5868" w:rsidRPr="005A5F4C" w:rsidRDefault="00E87C32" w:rsidP="00377123">
      <w:pPr>
        <w:pStyle w:val="Textkrper"/>
        <w:spacing w:before="60" w:after="120"/>
        <w:ind w:left="1571"/>
        <w:rPr>
          <w:lang w:val="de-CH"/>
        </w:rPr>
      </w:pPr>
      <w:r w:rsidRPr="005A5F4C">
        <w:rPr>
          <w:lang w:val="de-CH"/>
        </w:rPr>
        <w:t>Da ein Elektron nur ein …………</w:t>
      </w:r>
      <w:proofErr w:type="gramStart"/>
      <w:r w:rsidRPr="005A5F4C">
        <w:rPr>
          <w:lang w:val="de-CH"/>
        </w:rPr>
        <w:t xml:space="preserve">… </w:t>
      </w:r>
      <w:r w:rsidRPr="005A5F4C">
        <w:rPr>
          <w:i/>
          <w:lang w:val="de-CH"/>
        </w:rPr>
        <w:t>,</w:t>
      </w:r>
      <w:proofErr w:type="gramEnd"/>
      <w:r w:rsidRPr="005A5F4C">
        <w:rPr>
          <w:i/>
          <w:lang w:val="de-CH"/>
        </w:rPr>
        <w:t xml:space="preserve"> </w:t>
      </w:r>
      <w:r w:rsidRPr="005A5F4C">
        <w:rPr>
          <w:lang w:val="de-CH"/>
        </w:rPr>
        <w:t>aufnehmen kann, spielt die Intensität bei der obigen Schlussfolgerung bezüglich der minimalen Frequenz keine Rolle.</w:t>
      </w:r>
    </w:p>
    <w:p w:rsidR="00E97E9D" w:rsidRPr="005A5F4C" w:rsidRDefault="00E97E9D" w:rsidP="008C41BE">
      <w:pPr>
        <w:pStyle w:val="Textkrper"/>
        <w:spacing w:before="60" w:after="120"/>
        <w:rPr>
          <w:lang w:val="de-CH"/>
        </w:rPr>
      </w:pPr>
    </w:p>
    <w:p w:rsidR="009425A0" w:rsidRPr="005A5F4C" w:rsidRDefault="009425A0" w:rsidP="00377123">
      <w:pPr>
        <w:pStyle w:val="Textkrper"/>
        <w:numPr>
          <w:ilvl w:val="0"/>
          <w:numId w:val="11"/>
        </w:numPr>
        <w:spacing w:before="60" w:after="120"/>
        <w:rPr>
          <w:b/>
          <w:lang w:val="de-CH"/>
        </w:rPr>
      </w:pPr>
      <w:r w:rsidRPr="005A5F4C">
        <w:rPr>
          <w:b/>
          <w:lang w:val="de-CH"/>
        </w:rPr>
        <w:t xml:space="preserve">Wenn die Intensität des einfallenden Lichts bei einer bestimmten Frequenz, bei der der photoelektrische Effekt eintritt, erhöht wird, nimmt der erzeugte ……………………… zu. </w:t>
      </w:r>
      <w:r w:rsidR="007E1DB6" w:rsidRPr="005A5F4C">
        <w:rPr>
          <w:lang w:val="de-CH"/>
        </w:rPr>
        <w:t>……………………………………</w:t>
      </w:r>
      <w:r w:rsidRPr="005A5F4C">
        <w:rPr>
          <w:b/>
          <w:lang w:val="de-CH"/>
        </w:rPr>
        <w:t>.</w:t>
      </w:r>
    </w:p>
    <w:p w:rsidR="0044364D" w:rsidRPr="005A5F4C" w:rsidRDefault="000A2E53" w:rsidP="00045FB3">
      <w:pPr>
        <w:pStyle w:val="Textkrper"/>
        <w:spacing w:before="60" w:after="120"/>
        <w:ind w:left="1571"/>
        <w:rPr>
          <w:lang w:val="de-CH"/>
        </w:rPr>
      </w:pPr>
      <w:r w:rsidRPr="005A5F4C">
        <w:rPr>
          <w:lang w:val="de-CH"/>
        </w:rPr>
        <w:t xml:space="preserve">Höhere Intensität bedeutet, dass …………………… Energiepakete verfügbar sind. Dann gibt es mehr ……………… im Metall, die austreten können. Dies führt zu einer/m höheren </w:t>
      </w:r>
      <w:proofErr w:type="gramStart"/>
      <w:r w:rsidRPr="005A5F4C">
        <w:rPr>
          <w:lang w:val="de-CH"/>
        </w:rPr>
        <w:t>……………….</w:t>
      </w:r>
      <w:proofErr w:type="gramEnd"/>
    </w:p>
    <w:p w:rsidR="00DF5868" w:rsidRPr="005A5F4C" w:rsidRDefault="00DF5868" w:rsidP="008C41BE">
      <w:pPr>
        <w:pStyle w:val="Textkrper"/>
        <w:spacing w:before="60" w:after="120"/>
        <w:rPr>
          <w:lang w:val="de-CH"/>
        </w:rPr>
      </w:pPr>
    </w:p>
    <w:p w:rsidR="00045FB3" w:rsidRPr="005A5F4C" w:rsidRDefault="00045FB3">
      <w:pPr>
        <w:spacing w:after="0" w:line="240" w:lineRule="auto"/>
        <w:ind w:left="0"/>
        <w:rPr>
          <w:spacing w:val="10"/>
          <w:sz w:val="17"/>
          <w:szCs w:val="17"/>
          <w:lang w:val="de-CH"/>
        </w:rPr>
      </w:pPr>
      <w:r w:rsidRPr="005A5F4C">
        <w:rPr>
          <w:lang w:val="de-CH"/>
        </w:rPr>
        <w:br w:type="page"/>
      </w:r>
    </w:p>
    <w:p w:rsidR="0075557F" w:rsidRPr="005A5F4C" w:rsidRDefault="0075557F" w:rsidP="0075557F">
      <w:pPr>
        <w:pStyle w:val="Textkrper"/>
        <w:spacing w:before="60" w:after="120"/>
        <w:rPr>
          <w:lang w:val="de-CH"/>
        </w:rPr>
      </w:pPr>
      <w:r w:rsidRPr="005A5F4C">
        <w:rPr>
          <w:lang w:val="de-CH"/>
        </w:rPr>
        <w:lastRenderedPageBreak/>
        <w:t xml:space="preserve">Ein Elektron benötigt Energie, um aus der Oberfläche eines Metalls freigesetzt zu werden. Dies lässt sich über die Darstellung des Elektrons in einem Energiebrunnen veranschaulichen. Die Tiefe des Brunnens steht für die Energie, die das Elektron benötigt, um sich zu lösen. Das Elektron erhält ein Energiepaket aus der eintreffenden elektromagnetischen Strahlung. Das Elektron kann freigesetzt werden, wenn diese Energie größer oder gleich der Tiefe des Brunnens ist. Der Unterschied zwischen der Energie des Pakets und der Tiefe des Brunnens ist die kinetische Energie, mit der das Elektron austritt. </w:t>
      </w:r>
    </w:p>
    <w:p w:rsidR="0075557F" w:rsidRPr="005A5F4C" w:rsidRDefault="0075557F" w:rsidP="00104854">
      <w:pPr>
        <w:pStyle w:val="Textkrper"/>
        <w:spacing w:before="60" w:after="120"/>
        <w:rPr>
          <w:lang w:val="de-CH"/>
        </w:rPr>
      </w:pPr>
    </w:p>
    <w:p w:rsidR="00104854" w:rsidRPr="005A5F4C" w:rsidRDefault="001A6B83" w:rsidP="00AA3040">
      <w:pPr>
        <w:pStyle w:val="Textkrper"/>
        <w:spacing w:before="60" w:after="120"/>
        <w:rPr>
          <w:lang w:val="de-CH"/>
        </w:rPr>
      </w:pPr>
      <w:r w:rsidRPr="005A5F4C">
        <w:rPr>
          <w:rFonts w:ascii="Helvetica" w:hAnsi="Helvetica" w:cs="Helvetica"/>
          <w:noProof/>
          <w:lang w:val="de-CH" w:eastAsia="de-CH"/>
        </w:rPr>
        <w:drawing>
          <wp:inline distT="0" distB="0" distL="0" distR="0" wp14:anchorId="30C6A855" wp14:editId="5034902E">
            <wp:extent cx="4626822" cy="2288810"/>
            <wp:effectExtent l="0" t="0" r="0" b="0"/>
            <wp:docPr id="9"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27564" cy="2289177"/>
                    </a:xfrm>
                    <a:prstGeom prst="rect">
                      <a:avLst/>
                    </a:prstGeom>
                    <a:noFill/>
                    <a:ln>
                      <a:noFill/>
                    </a:ln>
                  </pic:spPr>
                </pic:pic>
              </a:graphicData>
            </a:graphic>
          </wp:inline>
        </w:drawing>
      </w:r>
    </w:p>
    <w:p w:rsidR="006669D8" w:rsidRPr="005A5F4C" w:rsidRDefault="00A169FD" w:rsidP="00F82A6C">
      <w:pPr>
        <w:pStyle w:val="Beschriftung"/>
        <w:rPr>
          <w:lang w:val="de-CH"/>
        </w:rPr>
      </w:pPr>
      <w:r w:rsidRPr="005A5F4C">
        <w:rPr>
          <w:lang w:val="de-CH"/>
        </w:rPr>
        <w:t xml:space="preserve">                Abbildung 9: schematische Darstellung des photoelektrischen Effekts anhand eines Energiebrunnens (Quelle: Institute </w:t>
      </w:r>
      <w:proofErr w:type="spellStart"/>
      <w:r w:rsidRPr="005A5F4C">
        <w:rPr>
          <w:lang w:val="de-CH"/>
        </w:rPr>
        <w:t>of</w:t>
      </w:r>
      <w:proofErr w:type="spellEnd"/>
      <w:r w:rsidRPr="005A5F4C">
        <w:rPr>
          <w:lang w:val="de-CH"/>
        </w:rPr>
        <w:t xml:space="preserve"> </w:t>
      </w:r>
      <w:proofErr w:type="spellStart"/>
      <w:r w:rsidRPr="005A5F4C">
        <w:rPr>
          <w:lang w:val="de-CH"/>
        </w:rPr>
        <w:t>Physics</w:t>
      </w:r>
      <w:proofErr w:type="spellEnd"/>
      <w:r w:rsidRPr="005A5F4C">
        <w:rPr>
          <w:lang w:val="de-CH"/>
        </w:rPr>
        <w:t xml:space="preserve">, </w:t>
      </w:r>
      <w:hyperlink r:id="rId33" w:history="1">
        <w:r w:rsidR="00E753BC" w:rsidRPr="005A5F4C">
          <w:rPr>
            <w:rStyle w:val="Hyperlink"/>
            <w:lang w:val="de-CH"/>
          </w:rPr>
          <w:t>http://tap.iop.org/atoms/quantum/502/page_47014.html</w:t>
        </w:r>
      </w:hyperlink>
      <w:r w:rsidRPr="005A5F4C">
        <w:rPr>
          <w:lang w:val="de-CH"/>
        </w:rPr>
        <w:t>, ursprünglich auf resourcefulphysics.org)</w:t>
      </w:r>
      <w:r w:rsidR="00632EED">
        <w:rPr>
          <w:lang w:val="de-CH"/>
        </w:rPr>
        <w:t xml:space="preserve">. In der Abbildung: </w:t>
      </w:r>
      <w:r w:rsidR="00FB2BDA">
        <w:rPr>
          <w:lang w:val="de-CH"/>
        </w:rPr>
        <w:t xml:space="preserve">Elektron </w:t>
      </w:r>
      <w:proofErr w:type="spellStart"/>
      <w:r w:rsidR="00632EED">
        <w:rPr>
          <w:lang w:val="de-CH"/>
        </w:rPr>
        <w:t>enegy</w:t>
      </w:r>
      <w:proofErr w:type="spellEnd"/>
      <w:r w:rsidR="00632EED">
        <w:rPr>
          <w:lang w:val="de-CH"/>
        </w:rPr>
        <w:t xml:space="preserve"> ist die kinetische Energie des freigesetzten Elektrons und Quantum </w:t>
      </w:r>
      <w:proofErr w:type="spellStart"/>
      <w:r w:rsidR="00632EED">
        <w:rPr>
          <w:lang w:val="de-CH"/>
        </w:rPr>
        <w:t>energy</w:t>
      </w:r>
      <w:proofErr w:type="spellEnd"/>
      <w:r w:rsidR="00632EED">
        <w:rPr>
          <w:lang w:val="de-CH"/>
        </w:rPr>
        <w:t xml:space="preserve"> ist die Energie des UV Quantum, welches vom Elektron absorbiert wird.</w:t>
      </w:r>
    </w:p>
    <w:p w:rsidR="00ED4502" w:rsidRPr="005A5F4C" w:rsidRDefault="00124FF9" w:rsidP="00FD6DAE">
      <w:pPr>
        <w:pStyle w:val="berschrift2"/>
        <w:rPr>
          <w:lang w:val="de-CH"/>
        </w:rPr>
      </w:pPr>
      <w:bookmarkStart w:id="10" w:name="_Toc432861235"/>
      <w:r w:rsidRPr="005A5F4C">
        <w:rPr>
          <w:lang w:val="de-CH"/>
        </w:rPr>
        <w:t>Innerer photoelektrischer Effekt und ladungsgekoppeltes Bauteil (CCD)</w:t>
      </w:r>
      <w:bookmarkEnd w:id="10"/>
      <w:r w:rsidR="00ED4502" w:rsidRPr="005A5F4C">
        <w:rPr>
          <w:lang w:val="de-CH"/>
        </w:rPr>
        <w:t xml:space="preserve"> </w:t>
      </w:r>
    </w:p>
    <w:p w:rsidR="009E5A6A" w:rsidRPr="005A5F4C" w:rsidRDefault="009E5A6A" w:rsidP="001C41FD">
      <w:pPr>
        <w:pStyle w:val="Textkrper"/>
        <w:rPr>
          <w:lang w:val="de-CH"/>
        </w:rPr>
      </w:pPr>
      <w:r w:rsidRPr="005A5F4C">
        <w:rPr>
          <w:lang w:val="de-CH"/>
        </w:rPr>
        <w:t>Wenn Sie an das Experiment mit dem Elektroskop und der Zinkplatte zurückdenken, werden Sie sich daran erinnern, dass sichtbares Licht keine Auswirkung hatte. Sie benötigten hochfrequentes UV-C-Licht, um den photoelektrischen Effekt festzustellen.</w:t>
      </w:r>
    </w:p>
    <w:p w:rsidR="009E5A6A" w:rsidRPr="005A5F4C" w:rsidRDefault="009E5A6A" w:rsidP="001C41FD">
      <w:pPr>
        <w:pStyle w:val="Textkrper"/>
        <w:rPr>
          <w:lang w:val="de-CH"/>
        </w:rPr>
      </w:pPr>
      <w:r w:rsidRPr="005A5F4C">
        <w:rPr>
          <w:lang w:val="de-CH"/>
        </w:rPr>
        <w:t xml:space="preserve">Allerdings ist das leider nicht hilfreich, wenn wir das sichtbare Licht, das von der Kameralinse erfasst wird, in Elektronen umwandeln möchten! Wir brauchen einen ähnlichen Effekt, der mit elektromagnetischer Strahlung im </w:t>
      </w:r>
      <w:r w:rsidR="0021338F" w:rsidRPr="005A5F4C">
        <w:rPr>
          <w:b/>
          <w:lang w:val="de-CH"/>
        </w:rPr>
        <w:t>gesamten sichtbaren Spektrum</w:t>
      </w:r>
      <w:r w:rsidRPr="005A5F4C">
        <w:rPr>
          <w:lang w:val="de-CH"/>
        </w:rPr>
        <w:t xml:space="preserve"> funktioniert</w:t>
      </w:r>
      <w:proofErr w:type="gramStart"/>
      <w:r w:rsidRPr="005A5F4C">
        <w:rPr>
          <w:lang w:val="de-CH"/>
        </w:rPr>
        <w:t>.</w:t>
      </w:r>
      <w:r w:rsidR="00E23DEA" w:rsidRPr="005A5F4C">
        <w:rPr>
          <w:lang w:val="de-CH"/>
        </w:rPr>
        <w:t>.</w:t>
      </w:r>
      <w:proofErr w:type="gramEnd"/>
    </w:p>
    <w:p w:rsidR="00AF462F" w:rsidRPr="00FB2BDA" w:rsidRDefault="00FB2BDA" w:rsidP="00FB2BDA">
      <w:pPr>
        <w:pStyle w:val="Textkrper"/>
        <w:rPr>
          <w:lang w:val="de-CH"/>
        </w:rPr>
      </w:pPr>
      <w:r>
        <w:rPr>
          <w:rFonts w:ascii="Helvetica" w:hAnsi="Helvetica" w:cs="Helvetica"/>
          <w:noProof/>
          <w:lang w:val="de-CH" w:eastAsia="de-CH"/>
        </w:rPr>
        <mc:AlternateContent>
          <mc:Choice Requires="wps">
            <w:drawing>
              <wp:anchor distT="0" distB="0" distL="114300" distR="114300" simplePos="0" relativeHeight="252067840" behindDoc="0" locked="0" layoutInCell="1" allowOverlap="1" wp14:anchorId="78FDC735" wp14:editId="3AD03A0F">
                <wp:simplePos x="0" y="0"/>
                <wp:positionH relativeFrom="column">
                  <wp:posOffset>2109470</wp:posOffset>
                </wp:positionH>
                <wp:positionV relativeFrom="paragraph">
                  <wp:posOffset>2002155</wp:posOffset>
                </wp:positionV>
                <wp:extent cx="3429000" cy="400050"/>
                <wp:effectExtent l="0" t="0" r="0" b="0"/>
                <wp:wrapNone/>
                <wp:docPr id="4" name="Textfeld 4"/>
                <wp:cNvGraphicFramePr/>
                <a:graphic xmlns:a="http://schemas.openxmlformats.org/drawingml/2006/main">
                  <a:graphicData uri="http://schemas.microsoft.com/office/word/2010/wordprocessingShape">
                    <wps:wsp>
                      <wps:cNvSpPr txBox="1"/>
                      <wps:spPr>
                        <a:xfrm>
                          <a:off x="0" y="0"/>
                          <a:ext cx="342900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B2BDA" w:rsidRDefault="00FB2BDA">
                            <w:pPr>
                              <w:ind w:left="0"/>
                            </w:pPr>
                            <w:r w:rsidRPr="005A5F4C">
                              <w:rPr>
                                <w:i/>
                                <w:lang w:val="de-CH"/>
                              </w:rPr>
                              <w:t>Abbildung 10: CCDs von zwei verschiedenen Digitalkameras mit 2,1 Pixeln (Quelle: Wikipedia)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4" o:spid="_x0000_s1027" type="#_x0000_t202" style="position:absolute;left:0;text-align:left;margin-left:166.1pt;margin-top:157.65pt;width:270pt;height:31.5pt;z-index:252067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" fillcolor="white [3201]" stroked="f" strokeweight=".5pt">
                <v:textbox>
                  <w:txbxContent>
                    <w:p w:rsidR="00FB2BDA" w:rsidRDefault="00FB2BDA">
                      <w:pPr>
                        <w:ind w:left="0"/>
                      </w:pPr>
                      <w:r w:rsidRPr="005A5F4C">
                        <w:rPr>
                          <w:i/>
                          <w:lang w:val="de-CH"/>
                        </w:rPr>
                        <w:t>Abbildung 10: CCDs von zwei verschiedenen Digitalkameras mit 2,1 Pixeln (Quelle: Wikipedia)</w:t>
                      </w:r>
                    </w:p>
                  </w:txbxContent>
                </v:textbox>
              </v:shape>
            </w:pict>
          </mc:Fallback>
        </mc:AlternateContent>
      </w:r>
      <w:r w:rsidR="00045FB3" w:rsidRPr="005A5F4C">
        <w:rPr>
          <w:rFonts w:ascii="Helvetica" w:hAnsi="Helvetica" w:cs="Helvetica"/>
          <w:noProof/>
          <w:lang w:val="de-CH" w:eastAsia="de-CH"/>
        </w:rPr>
        <w:drawing>
          <wp:anchor distT="0" distB="0" distL="114300" distR="114300" simplePos="0" relativeHeight="252056576" behindDoc="0" locked="0" layoutInCell="1" allowOverlap="1" wp14:anchorId="61502A63" wp14:editId="5B77091B">
            <wp:simplePos x="0" y="0"/>
            <wp:positionH relativeFrom="column">
              <wp:posOffset>3762375</wp:posOffset>
            </wp:positionH>
            <wp:positionV relativeFrom="paragraph">
              <wp:posOffset>758190</wp:posOffset>
            </wp:positionV>
            <wp:extent cx="1770380" cy="1145540"/>
            <wp:effectExtent l="0" t="0" r="127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70380"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sidR="00045FB3" w:rsidRPr="005A5F4C">
        <w:rPr>
          <w:rFonts w:ascii="Helvetica" w:hAnsi="Helvetica" w:cs="Helvetica"/>
          <w:noProof/>
          <w:lang w:val="de-CH" w:eastAsia="de-CH"/>
        </w:rPr>
        <w:drawing>
          <wp:anchor distT="0" distB="0" distL="114300" distR="114300" simplePos="0" relativeHeight="252055552" behindDoc="0" locked="0" layoutInCell="1" allowOverlap="1" wp14:anchorId="00A5354B" wp14:editId="5CFA219C">
            <wp:simplePos x="0" y="0"/>
            <wp:positionH relativeFrom="column">
              <wp:posOffset>2357120</wp:posOffset>
            </wp:positionH>
            <wp:positionV relativeFrom="paragraph">
              <wp:posOffset>758190</wp:posOffset>
            </wp:positionV>
            <wp:extent cx="1183005" cy="1134745"/>
            <wp:effectExtent l="0" t="0" r="0" b="825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83005" cy="1134745"/>
                    </a:xfrm>
                    <a:prstGeom prst="rect">
                      <a:avLst/>
                    </a:prstGeom>
                    <a:noFill/>
                    <a:ln>
                      <a:noFill/>
                    </a:ln>
                  </pic:spPr>
                </pic:pic>
              </a:graphicData>
            </a:graphic>
            <wp14:sizeRelH relativeFrom="page">
              <wp14:pctWidth>0</wp14:pctWidth>
            </wp14:sizeRelH>
            <wp14:sizeRelV relativeFrom="page">
              <wp14:pctHeight>0</wp14:pctHeight>
            </wp14:sizeRelV>
          </wp:anchor>
        </w:drawing>
      </w:r>
      <w:r w:rsidR="00556A00" w:rsidRPr="005A5F4C">
        <w:rPr>
          <w:lang w:val="de-CH"/>
        </w:rPr>
        <w:t xml:space="preserve">Die gute Nachricht ist, dass ein </w:t>
      </w:r>
      <w:r w:rsidR="0031022F" w:rsidRPr="005A5F4C">
        <w:rPr>
          <w:b/>
          <w:lang w:val="de-CH"/>
        </w:rPr>
        <w:t>Halbleiter</w:t>
      </w:r>
      <w:r w:rsidR="00556A00" w:rsidRPr="005A5F4C">
        <w:rPr>
          <w:lang w:val="de-CH"/>
        </w:rPr>
        <w:t xml:space="preserve"> wie </w:t>
      </w:r>
      <w:r w:rsidR="0031022F" w:rsidRPr="005A5F4C">
        <w:rPr>
          <w:b/>
          <w:lang w:val="de-CH"/>
        </w:rPr>
        <w:t>Silizium</w:t>
      </w:r>
      <w:r w:rsidR="00556A00" w:rsidRPr="005A5F4C">
        <w:rPr>
          <w:lang w:val="de-CH"/>
        </w:rPr>
        <w:t xml:space="preserve"> bestimmte photoelektrische Eigenschaften bei sichtbarem Licht aufweist! Während allerdings beim gewöhnlichen photoelektrischen Effekt ein Elektron über die Aufnahme der Energie des Photons </w:t>
      </w:r>
      <w:r w:rsidR="009405F6" w:rsidRPr="005A5F4C">
        <w:rPr>
          <w:i/>
          <w:lang w:val="de-CH"/>
        </w:rPr>
        <w:t>aus der Oberfläche des Metalls</w:t>
      </w:r>
      <w:r w:rsidR="00556A00" w:rsidRPr="005A5F4C">
        <w:rPr>
          <w:lang w:val="de-CH"/>
        </w:rPr>
        <w:t xml:space="preserve"> austreten kann, ermöglicht das Photon im Falle eines Halbleiters einem gebundenen Elektron (im Halbleiter-Valenzband) den „Sprung“ zum Leitungsband und damit die freie Bewegung </w:t>
      </w:r>
      <w:r w:rsidR="009405F6" w:rsidRPr="005A5F4C">
        <w:rPr>
          <w:i/>
          <w:lang w:val="de-CH"/>
        </w:rPr>
        <w:t>innerhalb des Halbleiters</w:t>
      </w:r>
      <w:r w:rsidR="00556A00" w:rsidRPr="005A5F4C">
        <w:rPr>
          <w:lang w:val="de-CH"/>
        </w:rPr>
        <w:t xml:space="preserve">. Aus diesem Grund wird der Begriff </w:t>
      </w:r>
      <w:r w:rsidR="00D00DF7" w:rsidRPr="005A5F4C">
        <w:rPr>
          <w:b/>
          <w:lang w:val="de-CH"/>
        </w:rPr>
        <w:t>innerer photoelektrischer Effekt</w:t>
      </w:r>
      <w:r w:rsidR="00556A00" w:rsidRPr="005A5F4C">
        <w:rPr>
          <w:lang w:val="de-CH"/>
        </w:rPr>
        <w:t xml:space="preserve"> verwendet: Die „befreiten“ Elektronen bleiben innerhalb des Metalls.</w:t>
      </w:r>
      <w:r w:rsidR="00AF462F" w:rsidRPr="005A5F4C">
        <w:rPr>
          <w:lang w:val="de-CH"/>
        </w:rPr>
        <w:br w:type="page"/>
      </w:r>
    </w:p>
    <w:p w:rsidR="009405F6" w:rsidRPr="005A5F4C" w:rsidRDefault="00045FB3" w:rsidP="00890EBA">
      <w:pPr>
        <w:pStyle w:val="Textkrper"/>
        <w:rPr>
          <w:lang w:val="de-CH"/>
        </w:rPr>
      </w:pPr>
      <w:r w:rsidRPr="005A5F4C">
        <w:rPr>
          <w:noProof/>
          <w:lang w:val="de-CH" w:eastAsia="de-CH"/>
        </w:rPr>
        <w:lastRenderedPageBreak/>
        <w:drawing>
          <wp:anchor distT="0" distB="0" distL="114300" distR="114300" simplePos="0" relativeHeight="252058624" behindDoc="0" locked="0" layoutInCell="1" allowOverlap="1" wp14:anchorId="7E335192" wp14:editId="11CD4A20">
            <wp:simplePos x="0" y="0"/>
            <wp:positionH relativeFrom="column">
              <wp:posOffset>3408045</wp:posOffset>
            </wp:positionH>
            <wp:positionV relativeFrom="paragraph">
              <wp:posOffset>-28575</wp:posOffset>
            </wp:positionV>
            <wp:extent cx="2169795" cy="1981200"/>
            <wp:effectExtent l="0" t="0" r="1905" b="0"/>
            <wp:wrapSquare wrapText="bothSides"/>
            <wp:docPr id="26" name="Afbeelding 26" descr="Macintosh HD:Users:SoE:Desktop:ccdchip.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acintosh HD:Users:SoE:Desktop:ccdchip.gif"/>
                    <pic:cNvPicPr>
                      <a:picLocks noChangeAspect="1" noChangeArrowheads="1"/>
                    </pic:cNvPicPr>
                  </pic:nvPicPr>
                  <pic:blipFill rotWithShape="1">
                    <a:blip r:embed="rId36">
                      <a:extLst>
                        <a:ext uri="{28A0092B-C50C-407E-A947-70E740481C1C}">
                          <a14:useLocalDpi xmlns:a14="http://schemas.microsoft.com/office/drawing/2010/main" val="0"/>
                        </a:ext>
                      </a:extLst>
                    </a:blip>
                    <a:srcRect b="8741"/>
                    <a:stretch/>
                  </pic:blipFill>
                  <pic:spPr bwMode="auto">
                    <a:xfrm>
                      <a:off x="0" y="0"/>
                      <a:ext cx="2169795" cy="1981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405F6" w:rsidRPr="005A5F4C">
        <w:rPr>
          <w:lang w:val="de-CH"/>
        </w:rPr>
        <w:t xml:space="preserve">Ein </w:t>
      </w:r>
      <w:r w:rsidR="009405F6" w:rsidRPr="005A5F4C">
        <w:rPr>
          <w:b/>
          <w:lang w:val="de-CH"/>
        </w:rPr>
        <w:t>Charge-</w:t>
      </w:r>
      <w:proofErr w:type="spellStart"/>
      <w:r w:rsidR="009405F6" w:rsidRPr="005A5F4C">
        <w:rPr>
          <w:b/>
          <w:lang w:val="de-CH"/>
        </w:rPr>
        <w:t>Coupled</w:t>
      </w:r>
      <w:proofErr w:type="spellEnd"/>
      <w:r w:rsidR="009405F6" w:rsidRPr="005A5F4C">
        <w:rPr>
          <w:b/>
          <w:lang w:val="de-CH"/>
        </w:rPr>
        <w:t xml:space="preserve"> Device (CCD, ladungsgekoppeltes Bauteil)</w:t>
      </w:r>
      <w:r w:rsidR="009405F6" w:rsidRPr="005A5F4C">
        <w:rPr>
          <w:lang w:val="de-CH"/>
        </w:rPr>
        <w:t xml:space="preserve"> ist ein Chip, der elektromagnetische Strahlung (Photonen) in ein elektrisches Signal (Elektronen) umwandelt. In Ihrer Digitalkamera befindet es sich hinter der Linse.</w:t>
      </w:r>
    </w:p>
    <w:p w:rsidR="0020254A" w:rsidRPr="005A5F4C" w:rsidRDefault="00890EBA" w:rsidP="00E23F4C">
      <w:pPr>
        <w:pStyle w:val="Textkrper"/>
        <w:rPr>
          <w:lang w:val="de-CH"/>
        </w:rPr>
      </w:pPr>
      <w:r w:rsidRPr="005A5F4C">
        <w:rPr>
          <w:lang w:val="de-CH"/>
        </w:rPr>
        <w:t xml:space="preserve">Im Normalfall wird dafür eine dünne Siliziumscheibe verwendet. Diese ist in Millionen von Quadraten, sogenannten </w:t>
      </w:r>
      <w:proofErr w:type="spellStart"/>
      <w:r w:rsidR="00D2276D" w:rsidRPr="005A5F4C">
        <w:rPr>
          <w:b/>
          <w:lang w:val="de-CH"/>
        </w:rPr>
        <w:t>Photosites</w:t>
      </w:r>
      <w:proofErr w:type="spellEnd"/>
      <w:r w:rsidRPr="005A5F4C">
        <w:rPr>
          <w:lang w:val="de-CH"/>
        </w:rPr>
        <w:t xml:space="preserve">, unterteilt, die den </w:t>
      </w:r>
      <w:r w:rsidR="00D2276D" w:rsidRPr="005A5F4C">
        <w:rPr>
          <w:b/>
          <w:lang w:val="de-CH"/>
        </w:rPr>
        <w:t>Pixeln</w:t>
      </w:r>
      <w:r w:rsidRPr="005A5F4C">
        <w:rPr>
          <w:lang w:val="de-CH"/>
        </w:rPr>
        <w:t xml:space="preserve"> im endgültigen Bild entsprechen. Ein Quadrat von 1000 mal 1000 besitzt zum Beispiel 1000000 </w:t>
      </w:r>
      <w:proofErr w:type="spellStart"/>
      <w:r w:rsidRPr="005A5F4C">
        <w:rPr>
          <w:lang w:val="de-CH"/>
        </w:rPr>
        <w:t>Photosites</w:t>
      </w:r>
      <w:proofErr w:type="spellEnd"/>
      <w:r w:rsidRPr="005A5F4C">
        <w:rPr>
          <w:lang w:val="de-CH"/>
        </w:rPr>
        <w:t xml:space="preserve">, was 1000000 Pixel bzw. 1 Megapixel bedeutet. </w:t>
      </w:r>
    </w:p>
    <w:p w:rsidR="00E51BF5" w:rsidRPr="005A5F4C" w:rsidRDefault="009462E1" w:rsidP="00045FB3">
      <w:pPr>
        <w:pStyle w:val="Beschriftung"/>
        <w:jc w:val="right"/>
        <w:rPr>
          <w:sz w:val="12"/>
          <w:szCs w:val="12"/>
          <w:lang w:val="de-CH"/>
        </w:rPr>
      </w:pPr>
      <w:r w:rsidRPr="005A5F4C">
        <w:rPr>
          <w:lang w:val="de-CH"/>
        </w:rPr>
        <w:t xml:space="preserve">Abbildung 11: ein CCD-Chip mit einer 12x12-Photosite </w:t>
      </w:r>
      <w:r w:rsidRPr="005A5F4C">
        <w:rPr>
          <w:lang w:val="de-CH"/>
        </w:rPr>
        <w:br/>
      </w:r>
      <w:r w:rsidRPr="005A5F4C">
        <w:rPr>
          <w:lang w:val="de-CH"/>
        </w:rPr>
        <w:br/>
      </w:r>
      <w:r w:rsidR="00D3521D" w:rsidRPr="005A5F4C">
        <w:rPr>
          <w:sz w:val="12"/>
          <w:szCs w:val="12"/>
          <w:lang w:val="de-CH"/>
        </w:rPr>
        <w:t xml:space="preserve">(Quelle: </w:t>
      </w:r>
      <w:proofErr w:type="spellStart"/>
      <w:r w:rsidR="00D3521D" w:rsidRPr="005A5F4C">
        <w:rPr>
          <w:sz w:val="12"/>
          <w:szCs w:val="12"/>
          <w:lang w:val="de-CH"/>
        </w:rPr>
        <w:t>Starizona</w:t>
      </w:r>
      <w:proofErr w:type="spellEnd"/>
      <w:r w:rsidR="00D3521D" w:rsidRPr="005A5F4C">
        <w:rPr>
          <w:sz w:val="12"/>
          <w:szCs w:val="12"/>
          <w:lang w:val="de-CH"/>
        </w:rPr>
        <w:t xml:space="preserve"> </w:t>
      </w:r>
      <w:hyperlink r:id="rId37" w:history="1">
        <w:r w:rsidR="00781047" w:rsidRPr="005A5F4C">
          <w:rPr>
            <w:rStyle w:val="Hyperlink"/>
            <w:sz w:val="12"/>
            <w:szCs w:val="12"/>
            <w:lang w:val="de-CH"/>
          </w:rPr>
          <w:t>http://starizona.com/acb/ccd/introimaginghow.aspx</w:t>
        </w:r>
      </w:hyperlink>
      <w:r w:rsidR="00E51BF5" w:rsidRPr="005A5F4C">
        <w:rPr>
          <w:sz w:val="12"/>
          <w:szCs w:val="12"/>
          <w:lang w:val="de-CH"/>
        </w:rPr>
        <w:t xml:space="preserve"> </w:t>
      </w:r>
      <w:r w:rsidR="00D3521D" w:rsidRPr="005A5F4C">
        <w:rPr>
          <w:sz w:val="12"/>
          <w:szCs w:val="12"/>
          <w:lang w:val="de-CH"/>
        </w:rPr>
        <w:t>)</w:t>
      </w:r>
    </w:p>
    <w:p w:rsidR="00BD1105" w:rsidRPr="005A5F4C" w:rsidRDefault="00781047" w:rsidP="00E23F4C">
      <w:pPr>
        <w:pStyle w:val="Textkrper"/>
        <w:rPr>
          <w:lang w:val="de-CH"/>
        </w:rPr>
      </w:pPr>
      <w:r w:rsidRPr="005A5F4C">
        <w:rPr>
          <w:noProof/>
          <w:lang w:val="de-CH" w:eastAsia="de-CH"/>
        </w:rPr>
        <w:drawing>
          <wp:anchor distT="0" distB="0" distL="114300" distR="114300" simplePos="0" relativeHeight="252057600" behindDoc="0" locked="0" layoutInCell="1" allowOverlap="1" wp14:anchorId="0BA15950" wp14:editId="47EC0191">
            <wp:simplePos x="0" y="0"/>
            <wp:positionH relativeFrom="column">
              <wp:posOffset>528320</wp:posOffset>
            </wp:positionH>
            <wp:positionV relativeFrom="paragraph">
              <wp:posOffset>283210</wp:posOffset>
            </wp:positionV>
            <wp:extent cx="1866900" cy="1866900"/>
            <wp:effectExtent l="0" t="0" r="0" b="0"/>
            <wp:wrapSquare wrapText="bothSides"/>
            <wp:docPr id="27" name="Afbeelding 27" descr="Macintosh HD:Users:SoE:Desktop:wellscc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Macintosh HD:Users:SoE:Desktop:wellsccd.gif"/>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7D4A" w:rsidRPr="005A5F4C" w:rsidRDefault="00B30D5C" w:rsidP="00781047">
      <w:pPr>
        <w:pStyle w:val="Textkrper"/>
        <w:spacing w:after="60"/>
        <w:rPr>
          <w:lang w:val="de-CH"/>
        </w:rPr>
      </w:pPr>
      <w:r w:rsidRPr="005A5F4C">
        <w:rPr>
          <w:lang w:val="de-CH"/>
        </w:rPr>
        <w:t xml:space="preserve">Wenn ein Photon auf ein Quadrat trifft, wird ein Elektron freigesetzt. Die Elektronen werden innerhalb der Begrenzungen einer </w:t>
      </w:r>
      <w:proofErr w:type="spellStart"/>
      <w:r w:rsidRPr="005A5F4C">
        <w:rPr>
          <w:lang w:val="de-CH"/>
        </w:rPr>
        <w:t>Photosite</w:t>
      </w:r>
      <w:proofErr w:type="spellEnd"/>
      <w:r w:rsidRPr="005A5F4C">
        <w:rPr>
          <w:lang w:val="de-CH"/>
        </w:rPr>
        <w:t xml:space="preserve"> gespeichert.        </w:t>
      </w:r>
    </w:p>
    <w:p w:rsidR="006E7D4A" w:rsidRPr="005A5F4C" w:rsidRDefault="006E7D4A" w:rsidP="00781047">
      <w:pPr>
        <w:pStyle w:val="Textkrper"/>
        <w:spacing w:after="60"/>
        <w:rPr>
          <w:lang w:val="de-CH"/>
        </w:rPr>
      </w:pPr>
      <w:r w:rsidRPr="005A5F4C">
        <w:rPr>
          <w:lang w:val="de-CH"/>
        </w:rPr>
        <w:t xml:space="preserve">Die </w:t>
      </w:r>
      <w:proofErr w:type="spellStart"/>
      <w:r w:rsidRPr="005A5F4C">
        <w:rPr>
          <w:lang w:val="de-CH"/>
        </w:rPr>
        <w:t>Photosites</w:t>
      </w:r>
      <w:proofErr w:type="spellEnd"/>
      <w:r w:rsidRPr="005A5F4C">
        <w:rPr>
          <w:lang w:val="de-CH"/>
        </w:rPr>
        <w:t xml:space="preserve">, die mehr Elektronen erzeugen, was zu höherem Strom führt, sind helleren Pixeln im endgültigen Bild zugeordnet und die </w:t>
      </w:r>
      <w:proofErr w:type="spellStart"/>
      <w:r w:rsidRPr="005A5F4C">
        <w:rPr>
          <w:lang w:val="de-CH"/>
        </w:rPr>
        <w:t>Photosites</w:t>
      </w:r>
      <w:proofErr w:type="spellEnd"/>
      <w:r w:rsidRPr="005A5F4C">
        <w:rPr>
          <w:lang w:val="de-CH"/>
        </w:rPr>
        <w:t xml:space="preserve"> mit einer geringeren Anzahl an Elektronen dunklen Pixeln.</w:t>
      </w:r>
    </w:p>
    <w:p w:rsidR="00EA183D" w:rsidRPr="005A5F4C" w:rsidRDefault="00581321" w:rsidP="00781047">
      <w:pPr>
        <w:pStyle w:val="Beschriftung"/>
        <w:spacing w:before="60"/>
        <w:rPr>
          <w:sz w:val="12"/>
          <w:szCs w:val="12"/>
          <w:lang w:val="de-CH"/>
        </w:rPr>
      </w:pPr>
      <w:r w:rsidRPr="005A5F4C">
        <w:rPr>
          <w:lang w:val="de-CH"/>
        </w:rPr>
        <w:t xml:space="preserve">               Abbildung 12: Rekonstruktion eines Schwarzweißbildes über das Zählen der Elektronen, die über den photoelektrischen Effekt auf den einzelnen </w:t>
      </w:r>
      <w:proofErr w:type="spellStart"/>
      <w:r w:rsidRPr="005A5F4C">
        <w:rPr>
          <w:lang w:val="de-CH"/>
        </w:rPr>
        <w:t>Photosites</w:t>
      </w:r>
      <w:proofErr w:type="spellEnd"/>
      <w:r w:rsidRPr="005A5F4C">
        <w:rPr>
          <w:lang w:val="de-CH"/>
        </w:rPr>
        <w:t xml:space="preserve"> erzeugt wurden (Histogramm unter dem Siliziumquadrat) Die </w:t>
      </w:r>
      <w:proofErr w:type="spellStart"/>
      <w:r w:rsidRPr="005A5F4C">
        <w:rPr>
          <w:lang w:val="de-CH"/>
        </w:rPr>
        <w:t>Photosites</w:t>
      </w:r>
      <w:proofErr w:type="spellEnd"/>
      <w:r w:rsidRPr="005A5F4C">
        <w:rPr>
          <w:lang w:val="de-CH"/>
        </w:rPr>
        <w:t xml:space="preserve">, in denen weniger Elektronen erzeugt wurden, sind dunkler, und die </w:t>
      </w:r>
      <w:proofErr w:type="spellStart"/>
      <w:r w:rsidRPr="005A5F4C">
        <w:rPr>
          <w:lang w:val="de-CH"/>
        </w:rPr>
        <w:t>Photosites</w:t>
      </w:r>
      <w:proofErr w:type="spellEnd"/>
      <w:r w:rsidRPr="005A5F4C">
        <w:rPr>
          <w:lang w:val="de-CH"/>
        </w:rPr>
        <w:t xml:space="preserve"> mit mehr Elektronen sind heller. </w:t>
      </w:r>
      <w:r w:rsidRPr="005A5F4C">
        <w:rPr>
          <w:lang w:val="de-CH"/>
        </w:rPr>
        <w:br/>
      </w:r>
      <w:r w:rsidR="00EA183D" w:rsidRPr="005A5F4C">
        <w:rPr>
          <w:sz w:val="12"/>
          <w:szCs w:val="12"/>
          <w:lang w:val="de-CH"/>
        </w:rPr>
        <w:t xml:space="preserve">(Quelle: </w:t>
      </w:r>
      <w:proofErr w:type="spellStart"/>
      <w:r w:rsidR="00EA183D" w:rsidRPr="005A5F4C">
        <w:rPr>
          <w:sz w:val="12"/>
          <w:szCs w:val="12"/>
          <w:lang w:val="de-CH"/>
        </w:rPr>
        <w:t>Starizona</w:t>
      </w:r>
      <w:proofErr w:type="spellEnd"/>
      <w:r w:rsidR="00EA183D" w:rsidRPr="005A5F4C">
        <w:rPr>
          <w:sz w:val="12"/>
          <w:szCs w:val="12"/>
          <w:lang w:val="de-CH"/>
        </w:rPr>
        <w:t xml:space="preserve"> </w:t>
      </w:r>
      <w:hyperlink r:id="rId39" w:history="1">
        <w:r w:rsidR="00EA183D" w:rsidRPr="005A5F4C">
          <w:rPr>
            <w:rStyle w:val="Hyperlink"/>
            <w:sz w:val="12"/>
            <w:szCs w:val="12"/>
            <w:lang w:val="de-CH"/>
          </w:rPr>
          <w:t>http://starizona.com/acb/ccd/introimaginghow.aspx</w:t>
        </w:r>
      </w:hyperlink>
      <w:r w:rsidR="00EA183D" w:rsidRPr="005A5F4C">
        <w:rPr>
          <w:sz w:val="12"/>
          <w:szCs w:val="12"/>
          <w:lang w:val="de-CH"/>
        </w:rPr>
        <w:t>)</w:t>
      </w:r>
    </w:p>
    <w:p w:rsidR="00EA183D" w:rsidRPr="005A5F4C" w:rsidRDefault="00EA183D" w:rsidP="00E51BF5">
      <w:pPr>
        <w:pStyle w:val="Textkrper"/>
        <w:rPr>
          <w:lang w:val="de-CH"/>
        </w:rPr>
      </w:pPr>
    </w:p>
    <w:p w:rsidR="006E7D4A" w:rsidRPr="005A5F4C" w:rsidRDefault="006E7D4A" w:rsidP="00045FB3">
      <w:pPr>
        <w:pStyle w:val="Textkrper"/>
        <w:spacing w:after="60"/>
        <w:rPr>
          <w:lang w:val="de-CH"/>
        </w:rPr>
      </w:pPr>
      <w:r w:rsidRPr="005A5F4C">
        <w:rPr>
          <w:lang w:val="de-CH"/>
        </w:rPr>
        <w:t xml:space="preserve">Auf diese Weise können wir allerdings nur ein </w:t>
      </w:r>
      <w:r w:rsidRPr="005A5F4C">
        <w:rPr>
          <w:b/>
          <w:lang w:val="de-CH"/>
        </w:rPr>
        <w:t>Schwarzweißbild</w:t>
      </w:r>
      <w:r w:rsidRPr="005A5F4C">
        <w:rPr>
          <w:lang w:val="de-CH"/>
        </w:rPr>
        <w:t xml:space="preserve"> rekonstruieren.</w:t>
      </w:r>
    </w:p>
    <w:p w:rsidR="006E7D4A" w:rsidRPr="005A5F4C" w:rsidRDefault="00EC5F30" w:rsidP="00045FB3">
      <w:pPr>
        <w:pStyle w:val="Textkrper"/>
        <w:spacing w:after="60"/>
        <w:rPr>
          <w:lang w:val="de-CH"/>
        </w:rPr>
      </w:pPr>
      <w:r w:rsidRPr="005A5F4C">
        <w:rPr>
          <w:lang w:val="de-CH"/>
        </w:rPr>
        <w:t xml:space="preserve">Wie können wir ein </w:t>
      </w:r>
      <w:r w:rsidR="0041758A" w:rsidRPr="005A5F4C">
        <w:rPr>
          <w:b/>
          <w:lang w:val="de-CH"/>
        </w:rPr>
        <w:t>Farbbild</w:t>
      </w:r>
      <w:r w:rsidRPr="005A5F4C">
        <w:rPr>
          <w:lang w:val="de-CH"/>
        </w:rPr>
        <w:t xml:space="preserve"> anhand desselben Prinzips rekonstruieren?</w:t>
      </w:r>
    </w:p>
    <w:p w:rsidR="00D570AB" w:rsidRPr="005A5F4C" w:rsidRDefault="00D570AB" w:rsidP="00F82A6C">
      <w:pPr>
        <w:pStyle w:val="Textkrper"/>
        <w:rPr>
          <w:lang w:val="de-CH"/>
        </w:rPr>
      </w:pPr>
      <w:r w:rsidRPr="005A5F4C">
        <w:rPr>
          <w:lang w:val="de-CH"/>
        </w:rPr>
        <w:t>Mit welchem Hilfsmittel können Sie Licht einer bestimmten Farbe in einem optischen Experiment auswählen?</w:t>
      </w:r>
      <w:r w:rsidR="00F82A6C" w:rsidRPr="005A5F4C">
        <w:rPr>
          <w:lang w:val="de-CH"/>
        </w:rPr>
        <w:t xml:space="preserve"> </w:t>
      </w:r>
      <w:r w:rsidRPr="005A5F4C">
        <w:rPr>
          <w:lang w:val="de-CH"/>
        </w:rPr>
        <w:t xml:space="preserve">…………………………………. </w:t>
      </w:r>
      <w:r w:rsidR="005F4567" w:rsidRPr="005A5F4C">
        <w:rPr>
          <w:i/>
          <w:lang w:val="de-CH"/>
        </w:rPr>
        <w:t xml:space="preserve"> </w:t>
      </w:r>
    </w:p>
    <w:p w:rsidR="0041758A" w:rsidRPr="005A5F4C" w:rsidRDefault="00781047" w:rsidP="006E7D4A">
      <w:pPr>
        <w:pStyle w:val="Textkrper"/>
        <w:rPr>
          <w:lang w:val="de-CH"/>
        </w:rPr>
      </w:pPr>
      <w:r w:rsidRPr="005A5F4C">
        <w:rPr>
          <w:noProof/>
          <w:lang w:val="de-CH" w:eastAsia="de-CH"/>
        </w:rPr>
        <w:drawing>
          <wp:anchor distT="0" distB="0" distL="114300" distR="114300" simplePos="0" relativeHeight="252059648" behindDoc="0" locked="0" layoutInCell="1" allowOverlap="1" wp14:anchorId="4404F7A9" wp14:editId="0D9DDC06">
            <wp:simplePos x="0" y="0"/>
            <wp:positionH relativeFrom="column">
              <wp:posOffset>3573145</wp:posOffset>
            </wp:positionH>
            <wp:positionV relativeFrom="paragraph">
              <wp:posOffset>685800</wp:posOffset>
            </wp:positionV>
            <wp:extent cx="2237105" cy="1457325"/>
            <wp:effectExtent l="0" t="0" r="0" b="9525"/>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3710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sidR="009B02CF" w:rsidRPr="005A5F4C">
        <w:rPr>
          <w:lang w:val="de-CH"/>
        </w:rPr>
        <w:t xml:space="preserve">Die einfachste Möglichkeit zur Rekonstruktion eines Farbbildes, die in den meisten Digitalkameras zum Einsatz kommt, besteht darin, eine Filtermaske über den CCD-Chip zu legen, wie in der folgenden Abbildung dargestellt. Auf diese Weise nehmen die einzelnen kleinen Quadrate nur die Photonen der jeweiligen Farbe auf. Die ………………… der obigen </w:t>
      </w:r>
      <w:proofErr w:type="spellStart"/>
      <w:r w:rsidR="009B02CF" w:rsidRPr="005A5F4C">
        <w:rPr>
          <w:lang w:val="de-CH"/>
        </w:rPr>
        <w:t>Photosites</w:t>
      </w:r>
      <w:proofErr w:type="spellEnd"/>
      <w:r w:rsidR="009B02CF" w:rsidRPr="005A5F4C">
        <w:rPr>
          <w:lang w:val="de-CH"/>
        </w:rPr>
        <w:t xml:space="preserve"> werden so zu einer Farb-</w:t>
      </w:r>
      <w:proofErr w:type="spellStart"/>
      <w:r w:rsidR="009B02CF" w:rsidRPr="005A5F4C">
        <w:rPr>
          <w:lang w:val="de-CH"/>
        </w:rPr>
        <w:t>Photosite</w:t>
      </w:r>
      <w:proofErr w:type="spellEnd"/>
      <w:r w:rsidR="009B02CF" w:rsidRPr="005A5F4C">
        <w:rPr>
          <w:lang w:val="de-CH"/>
        </w:rPr>
        <w:t xml:space="preserve">. Man kann erkennen, wie viele blaue, rote und grüne Photonen angekommen sind. Da mit den Farben </w:t>
      </w:r>
      <w:proofErr w:type="gramStart"/>
      <w:r w:rsidR="009B02CF" w:rsidRPr="005A5F4C">
        <w:rPr>
          <w:lang w:val="de-CH"/>
        </w:rPr>
        <w:t>…………………, …………………</w:t>
      </w:r>
      <w:proofErr w:type="gramEnd"/>
      <w:r w:rsidR="009B02CF" w:rsidRPr="005A5F4C">
        <w:rPr>
          <w:lang w:val="de-CH"/>
        </w:rPr>
        <w:t xml:space="preserve"> und ……………… alle Farben erzeugt werden können, können Sie auf diese Weise ein Vollfarbbild rekonstruieren.</w:t>
      </w:r>
    </w:p>
    <w:p w:rsidR="00781047" w:rsidRPr="005A5F4C" w:rsidRDefault="00781047" w:rsidP="00781047">
      <w:pPr>
        <w:pStyle w:val="Textkrper"/>
        <w:rPr>
          <w:lang w:val="de-CH"/>
        </w:rPr>
      </w:pPr>
      <w:r w:rsidRPr="005A5F4C">
        <w:rPr>
          <w:lang w:val="de-CH"/>
        </w:rPr>
        <w:t xml:space="preserve">Der innere photoelektrische Effekt in Halbleitern wird auch in </w:t>
      </w:r>
      <w:r w:rsidRPr="005A5F4C">
        <w:rPr>
          <w:b/>
          <w:lang w:val="de-CH"/>
        </w:rPr>
        <w:t>Fotodioden</w:t>
      </w:r>
      <w:r w:rsidRPr="005A5F4C">
        <w:rPr>
          <w:lang w:val="de-CH"/>
        </w:rPr>
        <w:t xml:space="preserve"> genutzt. Ein </w:t>
      </w:r>
      <w:r w:rsidRPr="005A5F4C">
        <w:rPr>
          <w:b/>
          <w:lang w:val="de-CH"/>
        </w:rPr>
        <w:t>Sonnenkollektor</w:t>
      </w:r>
      <w:r w:rsidRPr="005A5F4C">
        <w:rPr>
          <w:lang w:val="de-CH"/>
        </w:rPr>
        <w:t xml:space="preserve"> ist eine Fotodiode mit einer großen Oberfläche (siehe Lernstation VII Halbleiter).</w:t>
      </w:r>
    </w:p>
    <w:p w:rsidR="00F52B7E" w:rsidRPr="005A5F4C" w:rsidRDefault="00B52933" w:rsidP="00045FB3">
      <w:pPr>
        <w:pStyle w:val="Beschriftung"/>
        <w:jc w:val="right"/>
        <w:rPr>
          <w:lang w:val="de-CH"/>
        </w:rPr>
      </w:pPr>
      <w:r w:rsidRPr="005A5F4C">
        <w:rPr>
          <w:lang w:val="de-CH"/>
        </w:rPr>
        <w:t xml:space="preserve">                Abbildung 13: </w:t>
      </w:r>
      <w:r w:rsidR="001A5A7A" w:rsidRPr="005A5F4C">
        <w:rPr>
          <w:lang w:val="de-CH"/>
        </w:rPr>
        <w:t>die Farbfiltermaske auf einem CCD-Chip (Quelle: Wikipedia)</w:t>
      </w:r>
    </w:p>
    <w:p w:rsidR="00E23F4C" w:rsidRDefault="00E23F4C" w:rsidP="00B5364D">
      <w:pPr>
        <w:pStyle w:val="Textkrper"/>
        <w:ind w:left="0"/>
        <w:rPr>
          <w:lang w:val="de-CH"/>
        </w:rPr>
      </w:pPr>
    </w:p>
    <w:p w:rsidR="00632EED" w:rsidRDefault="00632EED" w:rsidP="0022469B">
      <w:pPr>
        <w:pStyle w:val="berschrift2"/>
        <w:rPr>
          <w:lang w:val="de-CH"/>
        </w:rPr>
      </w:pPr>
      <w:bookmarkStart w:id="11" w:name="_Toc432861236"/>
      <w:r>
        <w:rPr>
          <w:lang w:val="de-CH"/>
        </w:rPr>
        <w:lastRenderedPageBreak/>
        <w:t>Konzepte in der Lernstation VI</w:t>
      </w:r>
      <w:bookmarkEnd w:id="11"/>
    </w:p>
    <w:p w:rsidR="00632EED" w:rsidRDefault="00632EED" w:rsidP="00B5364D">
      <w:pPr>
        <w:pStyle w:val="Textkrper"/>
        <w:ind w:left="0"/>
        <w:rPr>
          <w:lang w:val="de-CH"/>
        </w:rPr>
      </w:pPr>
    </w:p>
    <w:p w:rsidR="00632EED" w:rsidRPr="0022469B" w:rsidRDefault="00632EED" w:rsidP="00B5364D">
      <w:pPr>
        <w:pStyle w:val="Textkrper"/>
        <w:ind w:left="0"/>
        <w:rPr>
          <w:b/>
          <w:lang w:val="de-CH"/>
        </w:rPr>
      </w:pPr>
      <w:r w:rsidRPr="0022469B">
        <w:rPr>
          <w:b/>
          <w:lang w:val="de-CH"/>
        </w:rPr>
        <w:t>Klassische Konzepte</w:t>
      </w:r>
    </w:p>
    <w:p w:rsidR="0024221B" w:rsidRDefault="0024221B" w:rsidP="00B5364D">
      <w:pPr>
        <w:pStyle w:val="Textkrper"/>
        <w:ind w:left="0"/>
        <w:rPr>
          <w:lang w:val="de-CH"/>
        </w:rPr>
      </w:pPr>
      <w:r w:rsidRPr="005A5F4C">
        <w:rPr>
          <w:lang w:val="de-CH"/>
        </w:rPr>
        <w:t xml:space="preserve">Die </w:t>
      </w:r>
      <w:r w:rsidRPr="0022469B">
        <w:rPr>
          <w:u w:val="single"/>
          <w:lang w:val="de-CH"/>
        </w:rPr>
        <w:t>qualitativen</w:t>
      </w:r>
      <w:r w:rsidRPr="005A5F4C">
        <w:rPr>
          <w:lang w:val="de-CH"/>
        </w:rPr>
        <w:t xml:space="preserve"> Eigenschaften des photoelektrischen Effekts lassen sich mit der klas</w:t>
      </w:r>
      <w:r w:rsidR="00CA6116">
        <w:rPr>
          <w:lang w:val="de-CH"/>
        </w:rPr>
        <w:t>sischen Physik perfekt erklären: Licht</w:t>
      </w:r>
      <w:r w:rsidRPr="005A5F4C">
        <w:rPr>
          <w:lang w:val="de-CH"/>
        </w:rPr>
        <w:t xml:space="preserve"> in Form einer </w:t>
      </w:r>
      <w:r w:rsidRPr="0022469B">
        <w:rPr>
          <w:b/>
          <w:lang w:val="de-CH"/>
        </w:rPr>
        <w:t>elektromagnetischen Welle</w:t>
      </w:r>
      <w:r w:rsidRPr="005A5F4C">
        <w:rPr>
          <w:lang w:val="de-CH"/>
        </w:rPr>
        <w:t xml:space="preserve"> </w:t>
      </w:r>
      <w:r w:rsidR="00CA6116">
        <w:rPr>
          <w:lang w:val="de-CH"/>
        </w:rPr>
        <w:t>bewirkt ein elektrisches Feld für</w:t>
      </w:r>
      <w:r w:rsidRPr="005A5F4C">
        <w:rPr>
          <w:lang w:val="de-CH"/>
        </w:rPr>
        <w:t xml:space="preserve"> die Elektronen im Metall</w:t>
      </w:r>
      <w:r w:rsidR="00CA6116">
        <w:rPr>
          <w:lang w:val="de-CH"/>
        </w:rPr>
        <w:t>, welche Energie aufnehmen</w:t>
      </w:r>
      <w:r>
        <w:rPr>
          <w:lang w:val="de-CH"/>
        </w:rPr>
        <w:t xml:space="preserve">. Das Feld sollte genügend </w:t>
      </w:r>
      <w:r w:rsidRPr="0022469B">
        <w:rPr>
          <w:b/>
          <w:lang w:val="de-CH"/>
        </w:rPr>
        <w:t>stark</w:t>
      </w:r>
      <w:r>
        <w:rPr>
          <w:lang w:val="de-CH"/>
        </w:rPr>
        <w:t xml:space="preserve"> sein, um </w:t>
      </w:r>
      <w:r w:rsidRPr="0024221B">
        <w:rPr>
          <w:lang w:val="de-CH"/>
        </w:rPr>
        <w:t>ausreichend Energie</w:t>
      </w:r>
      <w:r>
        <w:rPr>
          <w:lang w:val="de-CH"/>
        </w:rPr>
        <w:t xml:space="preserve"> für die Elektronen zu erhalten</w:t>
      </w:r>
      <w:r w:rsidRPr="0024221B">
        <w:rPr>
          <w:lang w:val="de-CH"/>
        </w:rPr>
        <w:t>,</w:t>
      </w:r>
      <w:r>
        <w:rPr>
          <w:lang w:val="de-CH"/>
        </w:rPr>
        <w:t xml:space="preserve"> damit </w:t>
      </w:r>
      <w:r w:rsidR="00CA6116">
        <w:rPr>
          <w:lang w:val="de-CH"/>
        </w:rPr>
        <w:t xml:space="preserve">sie </w:t>
      </w:r>
      <w:r w:rsidR="00E63E3B">
        <w:rPr>
          <w:lang w:val="de-CH"/>
        </w:rPr>
        <w:t>freigesetzt werden</w:t>
      </w:r>
      <w:r>
        <w:rPr>
          <w:lang w:val="de-CH"/>
        </w:rPr>
        <w:t xml:space="preserve"> können</w:t>
      </w:r>
      <w:r w:rsidRPr="0024221B">
        <w:rPr>
          <w:lang w:val="de-CH"/>
        </w:rPr>
        <w:t>.</w:t>
      </w:r>
    </w:p>
    <w:p w:rsidR="003B4F4F" w:rsidRDefault="003B4F4F" w:rsidP="00B5364D">
      <w:pPr>
        <w:pStyle w:val="Textkrper"/>
        <w:ind w:left="0"/>
        <w:rPr>
          <w:lang w:val="de-CH"/>
        </w:rPr>
      </w:pPr>
    </w:p>
    <w:p w:rsidR="00632EED" w:rsidRPr="0022469B" w:rsidRDefault="00632EED" w:rsidP="00B5364D">
      <w:pPr>
        <w:pStyle w:val="Textkrper"/>
        <w:ind w:left="0"/>
        <w:rPr>
          <w:b/>
          <w:lang w:val="de-CH"/>
        </w:rPr>
      </w:pPr>
      <w:r w:rsidRPr="0022469B">
        <w:rPr>
          <w:b/>
          <w:lang w:val="de-CH"/>
        </w:rPr>
        <w:t>Quanten Konzepte</w:t>
      </w:r>
    </w:p>
    <w:p w:rsidR="00632EED" w:rsidRDefault="003B4F4F" w:rsidP="00B5364D">
      <w:pPr>
        <w:pStyle w:val="Textkrper"/>
        <w:ind w:left="0"/>
        <w:rPr>
          <w:lang w:val="de-CH"/>
        </w:rPr>
      </w:pPr>
      <w:r w:rsidRPr="000A0C92">
        <w:rPr>
          <w:u w:val="single"/>
          <w:lang w:val="de-CH"/>
        </w:rPr>
        <w:t>Quantitativ</w:t>
      </w:r>
      <w:r>
        <w:rPr>
          <w:lang w:val="de-CH"/>
        </w:rPr>
        <w:t xml:space="preserve"> geseh</w:t>
      </w:r>
      <w:r w:rsidR="000A0C92">
        <w:rPr>
          <w:lang w:val="de-CH"/>
        </w:rPr>
        <w:t>en brauchen wir Quantenphysik, u</w:t>
      </w:r>
      <w:r>
        <w:rPr>
          <w:lang w:val="de-CH"/>
        </w:rPr>
        <w:t xml:space="preserve">m den photoelektrische Effekt zu erklären: </w:t>
      </w:r>
      <w:r w:rsidRPr="003B4F4F">
        <w:rPr>
          <w:lang w:val="de-CH"/>
        </w:rPr>
        <w:t xml:space="preserve">Ob Elektronen freigesetzt werden oder nicht, hängt von der </w:t>
      </w:r>
      <w:r w:rsidRPr="0022469B">
        <w:rPr>
          <w:b/>
          <w:lang w:val="de-CH"/>
        </w:rPr>
        <w:t>Farbe</w:t>
      </w:r>
      <w:r w:rsidRPr="003B4F4F">
        <w:rPr>
          <w:lang w:val="de-CH"/>
        </w:rPr>
        <w:t xml:space="preserve"> des Lichts ab, das auf das Metall trifft. Es gibt eine </w:t>
      </w:r>
      <w:r w:rsidRPr="0022469B">
        <w:rPr>
          <w:b/>
          <w:lang w:val="de-CH"/>
        </w:rPr>
        <w:t>Minimalfrequenz</w:t>
      </w:r>
      <w:r w:rsidRPr="003B4F4F">
        <w:rPr>
          <w:lang w:val="de-CH"/>
        </w:rPr>
        <w:t>, bei der die Elektronen freigesetzt werden können.</w:t>
      </w:r>
    </w:p>
    <w:p w:rsidR="003B4F4F" w:rsidRDefault="003B4F4F" w:rsidP="00B5364D">
      <w:pPr>
        <w:pStyle w:val="Textkrper"/>
        <w:ind w:left="0"/>
        <w:rPr>
          <w:lang w:val="de-CH"/>
        </w:rPr>
      </w:pPr>
      <w:r>
        <w:rPr>
          <w:lang w:val="de-CH"/>
        </w:rPr>
        <w:t xml:space="preserve">Hypothese von Einstein: Die </w:t>
      </w:r>
      <w:r w:rsidRPr="005A5F4C">
        <w:rPr>
          <w:lang w:val="de-CH"/>
        </w:rPr>
        <w:t>Energie zwischen dem einfallenden Licht und der Metallplatte</w:t>
      </w:r>
      <w:r>
        <w:rPr>
          <w:lang w:val="de-CH"/>
        </w:rPr>
        <w:t xml:space="preserve"> kann</w:t>
      </w:r>
      <w:r w:rsidRPr="005A5F4C">
        <w:rPr>
          <w:lang w:val="de-CH"/>
        </w:rPr>
        <w:t xml:space="preserve"> nur in </w:t>
      </w:r>
      <w:r w:rsidRPr="005A5F4C">
        <w:rPr>
          <w:b/>
          <w:lang w:val="de-CH"/>
        </w:rPr>
        <w:t>diskreten Energiepaketen</w:t>
      </w:r>
      <w:r w:rsidRPr="005A5F4C">
        <w:rPr>
          <w:lang w:val="de-CH"/>
        </w:rPr>
        <w:t xml:space="preserve"> (Quanten) ausgetauscht werden kann</w:t>
      </w:r>
      <w:r>
        <w:rPr>
          <w:lang w:val="de-CH"/>
        </w:rPr>
        <w:t>: E=</w:t>
      </w:r>
      <w:proofErr w:type="spellStart"/>
      <w:r>
        <w:rPr>
          <w:lang w:val="de-CH"/>
        </w:rPr>
        <w:t>hf</w:t>
      </w:r>
      <w:proofErr w:type="spellEnd"/>
      <w:r>
        <w:rPr>
          <w:lang w:val="de-CH"/>
        </w:rPr>
        <w:t>.</w:t>
      </w:r>
    </w:p>
    <w:p w:rsidR="003B4F4F" w:rsidRDefault="003B4F4F" w:rsidP="00B5364D">
      <w:pPr>
        <w:pStyle w:val="Textkrper"/>
        <w:ind w:left="0"/>
        <w:rPr>
          <w:lang w:val="de-CH"/>
        </w:rPr>
      </w:pPr>
      <w:r>
        <w:rPr>
          <w:lang w:val="de-CH"/>
        </w:rPr>
        <w:t xml:space="preserve">Die Erhöhung der </w:t>
      </w:r>
      <w:r w:rsidRPr="0022469B">
        <w:rPr>
          <w:b/>
          <w:lang w:val="de-CH"/>
        </w:rPr>
        <w:t>Intensität</w:t>
      </w:r>
      <w:r>
        <w:rPr>
          <w:lang w:val="de-CH"/>
        </w:rPr>
        <w:t xml:space="preserve"> </w:t>
      </w:r>
      <w:r w:rsidRPr="005A5F4C">
        <w:rPr>
          <w:lang w:val="de-CH"/>
        </w:rPr>
        <w:t>des einfallenden Lichts bei einer bestimmten Frequenz wirkt sich nicht darauf aus, ob Elektron</w:t>
      </w:r>
      <w:r w:rsidR="00A962B0">
        <w:rPr>
          <w:lang w:val="de-CH"/>
        </w:rPr>
        <w:t>en bei dieser Frequenz austreten</w:t>
      </w:r>
      <w:r w:rsidRPr="005A5F4C">
        <w:rPr>
          <w:lang w:val="de-CH"/>
        </w:rPr>
        <w:t xml:space="preserve"> oder nicht.</w:t>
      </w:r>
    </w:p>
    <w:p w:rsidR="00632EED" w:rsidRPr="0049285E" w:rsidRDefault="0049285E" w:rsidP="00B5364D">
      <w:pPr>
        <w:pStyle w:val="Textkrper"/>
        <w:ind w:left="0"/>
        <w:rPr>
          <w:lang w:val="de-CH"/>
        </w:rPr>
      </w:pPr>
      <w:r>
        <w:rPr>
          <w:lang w:val="de-CH"/>
        </w:rPr>
        <w:t xml:space="preserve">Wenn die </w:t>
      </w:r>
      <w:r w:rsidR="003B4F4F" w:rsidRPr="0022469B">
        <w:rPr>
          <w:lang w:val="de-CH"/>
        </w:rPr>
        <w:t>Intensität</w:t>
      </w:r>
      <w:r w:rsidR="003B4F4F">
        <w:rPr>
          <w:lang w:val="de-CH"/>
        </w:rPr>
        <w:t xml:space="preserve"> </w:t>
      </w:r>
      <w:r w:rsidR="003B4F4F" w:rsidRPr="005A5F4C">
        <w:rPr>
          <w:lang w:val="de-CH"/>
        </w:rPr>
        <w:t>des einfallenden Lichts bei einer bestimmten Frequenz</w:t>
      </w:r>
      <w:r w:rsidR="00A962B0">
        <w:rPr>
          <w:lang w:val="de-CH"/>
        </w:rPr>
        <w:t>,</w:t>
      </w:r>
      <w:r w:rsidR="003B4F4F">
        <w:rPr>
          <w:lang w:val="de-CH"/>
        </w:rPr>
        <w:t xml:space="preserve"> </w:t>
      </w:r>
      <w:r w:rsidR="003B4F4F" w:rsidRPr="003B4F4F">
        <w:rPr>
          <w:lang w:val="de-CH"/>
        </w:rPr>
        <w:t>bei der</w:t>
      </w:r>
      <w:r w:rsidR="00A962B0">
        <w:rPr>
          <w:lang w:val="de-CH"/>
        </w:rPr>
        <w:t xml:space="preserve"> der photoelektrische Effekt auf</w:t>
      </w:r>
      <w:r w:rsidR="003B4F4F" w:rsidRPr="003B4F4F">
        <w:rPr>
          <w:lang w:val="de-CH"/>
        </w:rPr>
        <w:t xml:space="preserve">tritt, </w:t>
      </w:r>
      <w:r>
        <w:rPr>
          <w:lang w:val="de-CH"/>
        </w:rPr>
        <w:t>erhöht wird, nimmt die</w:t>
      </w:r>
      <w:r w:rsidRPr="0022469B">
        <w:rPr>
          <w:b/>
          <w:lang w:val="de-CH"/>
        </w:rPr>
        <w:t xml:space="preserve"> Anzahl austretende</w:t>
      </w:r>
      <w:r w:rsidR="00A962B0">
        <w:rPr>
          <w:b/>
          <w:lang w:val="de-CH"/>
        </w:rPr>
        <w:t>r</w:t>
      </w:r>
      <w:r w:rsidRPr="0022469B">
        <w:rPr>
          <w:b/>
          <w:lang w:val="de-CH"/>
        </w:rPr>
        <w:t xml:space="preserve"> Elektronen </w:t>
      </w:r>
      <w:r>
        <w:rPr>
          <w:lang w:val="de-CH"/>
        </w:rPr>
        <w:t>zu.</w:t>
      </w:r>
    </w:p>
    <w:sectPr w:rsidR="00632EED" w:rsidRPr="0049285E" w:rsidSect="00CC652D">
      <w:headerReference w:type="default" r:id="rId41"/>
      <w:footerReference w:type="default" r:id="rId42"/>
      <w:pgSz w:w="11907" w:h="16839" w:code="9"/>
      <w:pgMar w:top="1440" w:right="1872" w:bottom="1800" w:left="1418" w:header="708" w:footer="965"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39A8" w:rsidRDefault="003839A8">
      <w:r>
        <w:separator/>
      </w:r>
    </w:p>
    <w:p w:rsidR="003839A8" w:rsidRDefault="003839A8"/>
  </w:endnote>
  <w:endnote w:type="continuationSeparator" w:id="0">
    <w:p w:rsidR="003839A8" w:rsidRDefault="003839A8">
      <w:r>
        <w:continuationSeparator/>
      </w:r>
    </w:p>
    <w:p w:rsidR="003839A8" w:rsidRDefault="003839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5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B0604020202020204"/>
    <w:charset w:val="00"/>
    <w:family w:val="swiss"/>
    <w:notTrueType/>
    <w:pitch w:val="variable"/>
    <w:sig w:usb0="00000003" w:usb1="00000000" w:usb2="00000000" w:usb3="00000000" w:csb0="00000001" w:csb1="00000000"/>
  </w:font>
  <w:font w:name="Lucida Grande">
    <w:altName w:val="Courier New"/>
    <w:charset w:val="00"/>
    <w:family w:val="auto"/>
    <w:pitch w:val="variable"/>
    <w:sig w:usb0="E3000AEF"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02" w:rsidRPr="00B52933" w:rsidRDefault="00A40A02" w:rsidP="00CC652D">
    <w:pPr>
      <w:pStyle w:val="Fuzeile"/>
      <w:rPr>
        <w:lang w:val="de-DE"/>
      </w:rPr>
    </w:pPr>
    <w:r w:rsidRPr="00043208">
      <w:rPr>
        <w:sz w:val="12"/>
        <w:szCs w:val="12"/>
        <w:lang w:val="de-DE"/>
      </w:rPr>
      <w:t>Quantenphysik: die Physik der sehr kleinen Teilchen mit großartigen Anwendungsmöglichkeiten</w:t>
    </w:r>
    <w:r w:rsidRPr="00043208">
      <w:rPr>
        <w:lang w:val="de-DE"/>
      </w:rPr>
      <w:t xml:space="preserve"> </w:t>
    </w:r>
    <w:r w:rsidRPr="00043208">
      <w:rPr>
        <w:lang w:val="de-DE"/>
      </w:rPr>
      <w:tab/>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39A8" w:rsidRDefault="003839A8">
      <w:r>
        <w:separator/>
      </w:r>
    </w:p>
    <w:p w:rsidR="003839A8" w:rsidRDefault="003839A8"/>
  </w:footnote>
  <w:footnote w:type="continuationSeparator" w:id="0">
    <w:p w:rsidR="003839A8" w:rsidRDefault="003839A8">
      <w:r>
        <w:separator/>
      </w:r>
    </w:p>
    <w:p w:rsidR="003839A8" w:rsidRDefault="003839A8"/>
  </w:footnote>
  <w:footnote w:type="continuationNotice" w:id="1">
    <w:p w:rsidR="003839A8" w:rsidRDefault="003839A8">
      <w:pPr>
        <w:rPr>
          <w:i/>
          <w:iCs/>
          <w:sz w:val="18"/>
        </w:rPr>
      </w:pPr>
      <w:r>
        <w:rPr>
          <w:i/>
          <w:iCs/>
          <w:sz w:val="18"/>
        </w:rPr>
        <w:t>(vervolg voetnoot)</w:t>
      </w:r>
    </w:p>
    <w:p w:rsidR="003839A8" w:rsidRDefault="003839A8"/>
  </w:footnote>
  <w:footnote w:id="2">
    <w:p w:rsidR="00A40A02" w:rsidRPr="00B52933" w:rsidRDefault="00A40A02">
      <w:pPr>
        <w:pStyle w:val="Funotentext"/>
        <w:rPr>
          <w:lang w:val="de-DE"/>
        </w:rPr>
      </w:pPr>
      <w:r>
        <w:rPr>
          <w:rStyle w:val="Funotenzeichen"/>
        </w:rPr>
        <w:footnoteRef/>
      </w:r>
      <w:r w:rsidRPr="00377D9B">
        <w:rPr>
          <w:lang w:val="de-DE"/>
        </w:rPr>
        <w:t xml:space="preserve"> </w:t>
      </w:r>
      <w:r w:rsidRPr="00377D9B">
        <w:rPr>
          <w:sz w:val="18"/>
          <w:szCs w:val="18"/>
          <w:lang w:val="de-DE"/>
        </w:rPr>
        <w:t>UV-C-Licht wird in Wasserfiltern zur Abtötung von Bakterien verwendet. Es handelt sich dabei um stark energetische elektromagnetische Strahlung, gehen Sie deshalb vorsichtig damit um. Leuchten Sie damit auf die Zinkplatte und nicht auf die Haut oder in die Augen!</w:t>
      </w:r>
      <w:r w:rsidR="00632EED">
        <w:rPr>
          <w:sz w:val="18"/>
          <w:szCs w:val="18"/>
          <w:lang w:val="de-DE"/>
        </w:rPr>
        <w:t xml:space="preserve"> Bedecke es mit einem dunklen Papierbogen ab, sodass das Licht nur in die Richtung der Zinkplatte scheint.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0A02" w:rsidRPr="00EE7143" w:rsidRDefault="00A40A02" w:rsidP="005A7EE9">
    <w:pPr>
      <w:pStyle w:val="Fuzeile"/>
      <w:rPr>
        <w:lang w:val="en-GB"/>
      </w:rPr>
    </w:pPr>
    <w:r>
      <w:rPr>
        <w:rStyle w:val="KopfzeileZchn"/>
        <w:lang w:val="de-DE"/>
      </w:rPr>
      <w:t>Quantum Spin-Off</w:t>
    </w:r>
    <w:r>
      <w:rPr>
        <w:rStyle w:val="KopfzeileZchn"/>
        <w:lang w:val="de-DE"/>
      </w:rPr>
      <w:tab/>
    </w:r>
    <w:r w:rsidR="00743BFE" w:rsidRPr="00743BFE">
      <w:rPr>
        <w:rStyle w:val="KopfzeileZchn"/>
        <w:i/>
        <w:lang w:val="de-DE"/>
      </w:rPr>
      <w:t>Lernstation VI</w:t>
    </w:r>
    <w:r w:rsidRPr="00EE7143">
      <w:rPr>
        <w:rStyle w:val="Seitenzahl"/>
        <w:rFonts w:cs="Times New Roman"/>
        <w:lang w:val="de-DE"/>
      </w:rPr>
      <w:tab/>
    </w:r>
    <w:r>
      <w:rPr>
        <w:rStyle w:val="Seitenzahl"/>
        <w:rFonts w:cs="Times New Roman"/>
      </w:rPr>
      <w:fldChar w:fldCharType="begin"/>
    </w:r>
    <w:r w:rsidRPr="00EE7143">
      <w:rPr>
        <w:rStyle w:val="Seitenzahl"/>
        <w:rFonts w:cs="Times New Roman"/>
        <w:lang w:val="de-DE"/>
      </w:rPr>
      <w:instrText xml:space="preserve"> PAGE </w:instrText>
    </w:r>
    <w:r>
      <w:rPr>
        <w:rStyle w:val="Seitenzahl"/>
        <w:rFonts w:cs="Times New Roman"/>
      </w:rPr>
      <w:fldChar w:fldCharType="separate"/>
    </w:r>
    <w:r w:rsidR="00D74C2A">
      <w:rPr>
        <w:rStyle w:val="Seitenzahl"/>
        <w:rFonts w:cs="Times New Roman"/>
        <w:noProof/>
        <w:lang w:val="de-DE"/>
      </w:rPr>
      <w:t>4</w:t>
    </w:r>
    <w:r>
      <w:rPr>
        <w:rStyle w:val="Seitenzahl"/>
        <w:rFonts w:cs="Times New Roman"/>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4.25pt;height:14.25pt" o:bullet="t">
        <v:imagedata r:id="rId1" o:title="BD15057_"/>
      </v:shape>
    </w:pict>
  </w:numPicBullet>
  <w:abstractNum w:abstractNumId="0">
    <w:nsid w:val="17C76D66"/>
    <w:multiLevelType w:val="multilevel"/>
    <w:tmpl w:val="BFF25A06"/>
    <w:lvl w:ilvl="0">
      <w:start w:val="1"/>
      <w:numFmt w:val="none"/>
      <w:pStyle w:val="berschrift1"/>
      <w:lvlText w:val=""/>
      <w:lvlJc w:val="left"/>
      <w:pPr>
        <w:ind w:left="851" w:hanging="851"/>
      </w:pPr>
      <w:rPr>
        <w:rFonts w:hint="default"/>
        <w:sz w:val="24"/>
        <w:szCs w:val="24"/>
      </w:rPr>
    </w:lvl>
    <w:lvl w:ilvl="1">
      <w:start w:val="1"/>
      <w:numFmt w:val="decimal"/>
      <w:pStyle w:val="berschrift2"/>
      <w:lvlText w:val="%2"/>
      <w:lvlJc w:val="left"/>
      <w:pPr>
        <w:tabs>
          <w:tab w:val="num" w:pos="851"/>
        </w:tabs>
        <w:ind w:left="851" w:hanging="851"/>
      </w:pPr>
      <w:rPr>
        <w:rFonts w:hint="default"/>
        <w:sz w:val="22"/>
        <w:szCs w:val="22"/>
      </w:rPr>
    </w:lvl>
    <w:lvl w:ilvl="2">
      <w:start w:val="1"/>
      <w:numFmt w:val="lowerLetter"/>
      <w:pStyle w:val="berschrift3"/>
      <w:lvlText w:val="%2.%3"/>
      <w:lvlJc w:val="left"/>
      <w:pPr>
        <w:tabs>
          <w:tab w:val="num" w:pos="851"/>
        </w:tabs>
        <w:ind w:left="851" w:hanging="851"/>
      </w:pPr>
      <w:rPr>
        <w:rFonts w:hint="default"/>
        <w:sz w:val="22"/>
        <w:szCs w:val="22"/>
      </w:rPr>
    </w:lvl>
    <w:lvl w:ilvl="3">
      <w:start w:val="1"/>
      <w:numFmt w:val="lowerRoman"/>
      <w:pStyle w:val="berschrift4"/>
      <w:lvlText w:val="%4)"/>
      <w:lvlJc w:val="left"/>
      <w:pPr>
        <w:tabs>
          <w:tab w:val="num" w:pos="851"/>
        </w:tabs>
        <w:ind w:left="851" w:hanging="851"/>
      </w:pPr>
      <w:rPr>
        <w:rFonts w:hint="default"/>
      </w:rPr>
    </w:lvl>
    <w:lvl w:ilvl="4">
      <w:start w:val="1"/>
      <w:numFmt w:val="decimal"/>
      <w:pStyle w:val="berschrift5"/>
      <w:lvlText w:val="(%5)"/>
      <w:lvlJc w:val="left"/>
      <w:pPr>
        <w:tabs>
          <w:tab w:val="num" w:pos="4091"/>
        </w:tabs>
        <w:ind w:left="851" w:hanging="851"/>
      </w:pPr>
      <w:rPr>
        <w:rFonts w:hint="default"/>
      </w:rPr>
    </w:lvl>
    <w:lvl w:ilvl="5">
      <w:start w:val="1"/>
      <w:numFmt w:val="lowerLetter"/>
      <w:pStyle w:val="berschrift6"/>
      <w:lvlText w:val="(%6)"/>
      <w:lvlJc w:val="left"/>
      <w:pPr>
        <w:tabs>
          <w:tab w:val="num" w:pos="4811"/>
        </w:tabs>
        <w:ind w:left="851" w:hanging="851"/>
      </w:pPr>
      <w:rPr>
        <w:rFonts w:hint="default"/>
      </w:rPr>
    </w:lvl>
    <w:lvl w:ilvl="6">
      <w:start w:val="1"/>
      <w:numFmt w:val="lowerRoman"/>
      <w:pStyle w:val="berschrift7"/>
      <w:lvlText w:val="(%7)"/>
      <w:lvlJc w:val="left"/>
      <w:pPr>
        <w:tabs>
          <w:tab w:val="num" w:pos="5531"/>
        </w:tabs>
        <w:ind w:left="851" w:hanging="851"/>
      </w:pPr>
      <w:rPr>
        <w:rFonts w:hint="default"/>
      </w:rPr>
    </w:lvl>
    <w:lvl w:ilvl="7">
      <w:start w:val="1"/>
      <w:numFmt w:val="lowerLetter"/>
      <w:pStyle w:val="berschrift8"/>
      <w:lvlText w:val="(%8)"/>
      <w:lvlJc w:val="left"/>
      <w:pPr>
        <w:tabs>
          <w:tab w:val="num" w:pos="6251"/>
        </w:tabs>
        <w:ind w:left="851" w:hanging="851"/>
      </w:pPr>
      <w:rPr>
        <w:rFonts w:hint="default"/>
      </w:rPr>
    </w:lvl>
    <w:lvl w:ilvl="8">
      <w:start w:val="1"/>
      <w:numFmt w:val="lowerRoman"/>
      <w:pStyle w:val="berschrift9"/>
      <w:lvlText w:val="(%9)"/>
      <w:lvlJc w:val="left"/>
      <w:pPr>
        <w:tabs>
          <w:tab w:val="num" w:pos="6971"/>
        </w:tabs>
        <w:ind w:left="851" w:hanging="851"/>
      </w:pPr>
      <w:rPr>
        <w:rFonts w:hint="default"/>
      </w:rPr>
    </w:lvl>
  </w:abstractNum>
  <w:abstractNum w:abstractNumId="1">
    <w:nsid w:val="343C10A3"/>
    <w:multiLevelType w:val="multilevel"/>
    <w:tmpl w:val="ED906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D3E347C"/>
    <w:multiLevelType w:val="hybridMultilevel"/>
    <w:tmpl w:val="7E68DFA8"/>
    <w:lvl w:ilvl="0" w:tplc="2408BA6C">
      <w:numFmt w:val="bullet"/>
      <w:pStyle w:val="OpmaakprofielLijstopsomtekenVet"/>
      <w:lvlText w:val=""/>
      <w:lvlJc w:val="left"/>
      <w:pPr>
        <w:ind w:left="4305" w:hanging="360"/>
      </w:pPr>
      <w:rPr>
        <w:rFonts w:ascii="Webdings" w:hAnsi="Webdings" w:hint="default"/>
        <w:color w:val="auto"/>
        <w:sz w:val="16"/>
        <w:szCs w:val="16"/>
      </w:rPr>
    </w:lvl>
    <w:lvl w:ilvl="1" w:tplc="08130003" w:tentative="1">
      <w:start w:val="1"/>
      <w:numFmt w:val="bullet"/>
      <w:lvlText w:val="o"/>
      <w:lvlJc w:val="left"/>
      <w:pPr>
        <w:ind w:left="5025" w:hanging="360"/>
      </w:pPr>
      <w:rPr>
        <w:rFonts w:ascii="Courier New" w:hAnsi="Courier New" w:cs="Arial" w:hint="default"/>
      </w:rPr>
    </w:lvl>
    <w:lvl w:ilvl="2" w:tplc="08130005" w:tentative="1">
      <w:start w:val="1"/>
      <w:numFmt w:val="bullet"/>
      <w:lvlText w:val=""/>
      <w:lvlJc w:val="left"/>
      <w:pPr>
        <w:ind w:left="5745" w:hanging="360"/>
      </w:pPr>
      <w:rPr>
        <w:rFonts w:ascii="Wingdings" w:hAnsi="Wingdings" w:hint="default"/>
      </w:rPr>
    </w:lvl>
    <w:lvl w:ilvl="3" w:tplc="08130001" w:tentative="1">
      <w:start w:val="1"/>
      <w:numFmt w:val="bullet"/>
      <w:lvlText w:val=""/>
      <w:lvlJc w:val="left"/>
      <w:pPr>
        <w:ind w:left="6465" w:hanging="360"/>
      </w:pPr>
      <w:rPr>
        <w:rFonts w:ascii="Symbol" w:hAnsi="Symbol" w:hint="default"/>
      </w:rPr>
    </w:lvl>
    <w:lvl w:ilvl="4" w:tplc="08130003" w:tentative="1">
      <w:start w:val="1"/>
      <w:numFmt w:val="bullet"/>
      <w:lvlText w:val="o"/>
      <w:lvlJc w:val="left"/>
      <w:pPr>
        <w:ind w:left="7185" w:hanging="360"/>
      </w:pPr>
      <w:rPr>
        <w:rFonts w:ascii="Courier New" w:hAnsi="Courier New" w:cs="Arial" w:hint="default"/>
      </w:rPr>
    </w:lvl>
    <w:lvl w:ilvl="5" w:tplc="08130005" w:tentative="1">
      <w:start w:val="1"/>
      <w:numFmt w:val="bullet"/>
      <w:lvlText w:val=""/>
      <w:lvlJc w:val="left"/>
      <w:pPr>
        <w:ind w:left="7905" w:hanging="360"/>
      </w:pPr>
      <w:rPr>
        <w:rFonts w:ascii="Wingdings" w:hAnsi="Wingdings" w:hint="default"/>
      </w:rPr>
    </w:lvl>
    <w:lvl w:ilvl="6" w:tplc="08130001" w:tentative="1">
      <w:start w:val="1"/>
      <w:numFmt w:val="bullet"/>
      <w:lvlText w:val=""/>
      <w:lvlJc w:val="left"/>
      <w:pPr>
        <w:ind w:left="8625" w:hanging="360"/>
      </w:pPr>
      <w:rPr>
        <w:rFonts w:ascii="Symbol" w:hAnsi="Symbol" w:hint="default"/>
      </w:rPr>
    </w:lvl>
    <w:lvl w:ilvl="7" w:tplc="08130003" w:tentative="1">
      <w:start w:val="1"/>
      <w:numFmt w:val="bullet"/>
      <w:lvlText w:val="o"/>
      <w:lvlJc w:val="left"/>
      <w:pPr>
        <w:ind w:left="9345" w:hanging="360"/>
      </w:pPr>
      <w:rPr>
        <w:rFonts w:ascii="Courier New" w:hAnsi="Courier New" w:cs="Arial" w:hint="default"/>
      </w:rPr>
    </w:lvl>
    <w:lvl w:ilvl="8" w:tplc="08130005" w:tentative="1">
      <w:start w:val="1"/>
      <w:numFmt w:val="bullet"/>
      <w:lvlText w:val=""/>
      <w:lvlJc w:val="left"/>
      <w:pPr>
        <w:ind w:left="10065" w:hanging="360"/>
      </w:pPr>
      <w:rPr>
        <w:rFonts w:ascii="Wingdings" w:hAnsi="Wingdings" w:hint="default"/>
      </w:rPr>
    </w:lvl>
  </w:abstractNum>
  <w:abstractNum w:abstractNumId="3">
    <w:nsid w:val="3FC946C4"/>
    <w:multiLevelType w:val="multilevel"/>
    <w:tmpl w:val="3174B6CA"/>
    <w:styleLink w:val="Opmaakprofiel3"/>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4">
    <w:nsid w:val="40315825"/>
    <w:multiLevelType w:val="hybridMultilevel"/>
    <w:tmpl w:val="AEAECA54"/>
    <w:lvl w:ilvl="0" w:tplc="0813000F">
      <w:start w:val="1"/>
      <w:numFmt w:val="decimal"/>
      <w:lvlText w:val="%1."/>
      <w:lvlJc w:val="left"/>
      <w:pPr>
        <w:ind w:left="1571" w:hanging="360"/>
      </w:pPr>
    </w:lvl>
    <w:lvl w:ilvl="1" w:tplc="08130019" w:tentative="1">
      <w:start w:val="1"/>
      <w:numFmt w:val="lowerLetter"/>
      <w:lvlText w:val="%2."/>
      <w:lvlJc w:val="left"/>
      <w:pPr>
        <w:ind w:left="2291" w:hanging="360"/>
      </w:pPr>
    </w:lvl>
    <w:lvl w:ilvl="2" w:tplc="0813001B" w:tentative="1">
      <w:start w:val="1"/>
      <w:numFmt w:val="lowerRoman"/>
      <w:lvlText w:val="%3."/>
      <w:lvlJc w:val="right"/>
      <w:pPr>
        <w:ind w:left="3011" w:hanging="180"/>
      </w:pPr>
    </w:lvl>
    <w:lvl w:ilvl="3" w:tplc="0813000F" w:tentative="1">
      <w:start w:val="1"/>
      <w:numFmt w:val="decimal"/>
      <w:lvlText w:val="%4."/>
      <w:lvlJc w:val="left"/>
      <w:pPr>
        <w:ind w:left="3731" w:hanging="360"/>
      </w:pPr>
    </w:lvl>
    <w:lvl w:ilvl="4" w:tplc="08130019" w:tentative="1">
      <w:start w:val="1"/>
      <w:numFmt w:val="lowerLetter"/>
      <w:lvlText w:val="%5."/>
      <w:lvlJc w:val="left"/>
      <w:pPr>
        <w:ind w:left="4451" w:hanging="360"/>
      </w:pPr>
    </w:lvl>
    <w:lvl w:ilvl="5" w:tplc="0813001B" w:tentative="1">
      <w:start w:val="1"/>
      <w:numFmt w:val="lowerRoman"/>
      <w:lvlText w:val="%6."/>
      <w:lvlJc w:val="right"/>
      <w:pPr>
        <w:ind w:left="5171" w:hanging="180"/>
      </w:pPr>
    </w:lvl>
    <w:lvl w:ilvl="6" w:tplc="0813000F" w:tentative="1">
      <w:start w:val="1"/>
      <w:numFmt w:val="decimal"/>
      <w:lvlText w:val="%7."/>
      <w:lvlJc w:val="left"/>
      <w:pPr>
        <w:ind w:left="5891" w:hanging="360"/>
      </w:pPr>
    </w:lvl>
    <w:lvl w:ilvl="7" w:tplc="08130019" w:tentative="1">
      <w:start w:val="1"/>
      <w:numFmt w:val="lowerLetter"/>
      <w:lvlText w:val="%8."/>
      <w:lvlJc w:val="left"/>
      <w:pPr>
        <w:ind w:left="6611" w:hanging="360"/>
      </w:pPr>
    </w:lvl>
    <w:lvl w:ilvl="8" w:tplc="0813001B" w:tentative="1">
      <w:start w:val="1"/>
      <w:numFmt w:val="lowerRoman"/>
      <w:lvlText w:val="%9."/>
      <w:lvlJc w:val="right"/>
      <w:pPr>
        <w:ind w:left="7331" w:hanging="180"/>
      </w:pPr>
    </w:lvl>
  </w:abstractNum>
  <w:abstractNum w:abstractNumId="5">
    <w:nsid w:val="413715CF"/>
    <w:multiLevelType w:val="hybridMultilevel"/>
    <w:tmpl w:val="C452066E"/>
    <w:lvl w:ilvl="0" w:tplc="50F2E2FA">
      <w:start w:val="1"/>
      <w:numFmt w:val="decimal"/>
      <w:pStyle w:val="Listennummer"/>
      <w:lvlText w:val="%1."/>
      <w:lvlJc w:val="left"/>
      <w:pPr>
        <w:ind w:left="1074" w:hanging="360"/>
      </w:pPr>
    </w:lvl>
    <w:lvl w:ilvl="1" w:tplc="08130019">
      <w:start w:val="1"/>
      <w:numFmt w:val="lowerLetter"/>
      <w:lvlText w:val="%2."/>
      <w:lvlJc w:val="left"/>
      <w:pPr>
        <w:ind w:left="1794" w:hanging="360"/>
      </w:pPr>
    </w:lvl>
    <w:lvl w:ilvl="2" w:tplc="0813001B" w:tentative="1">
      <w:start w:val="1"/>
      <w:numFmt w:val="lowerRoman"/>
      <w:lvlText w:val="%3."/>
      <w:lvlJc w:val="right"/>
      <w:pPr>
        <w:ind w:left="2514" w:hanging="180"/>
      </w:pPr>
    </w:lvl>
    <w:lvl w:ilvl="3" w:tplc="0813000F" w:tentative="1">
      <w:start w:val="1"/>
      <w:numFmt w:val="decimal"/>
      <w:lvlText w:val="%4."/>
      <w:lvlJc w:val="left"/>
      <w:pPr>
        <w:ind w:left="3234" w:hanging="360"/>
      </w:pPr>
    </w:lvl>
    <w:lvl w:ilvl="4" w:tplc="08130019" w:tentative="1">
      <w:start w:val="1"/>
      <w:numFmt w:val="lowerLetter"/>
      <w:lvlText w:val="%5."/>
      <w:lvlJc w:val="left"/>
      <w:pPr>
        <w:ind w:left="3954" w:hanging="360"/>
      </w:pPr>
    </w:lvl>
    <w:lvl w:ilvl="5" w:tplc="0813001B" w:tentative="1">
      <w:start w:val="1"/>
      <w:numFmt w:val="lowerRoman"/>
      <w:lvlText w:val="%6."/>
      <w:lvlJc w:val="right"/>
      <w:pPr>
        <w:ind w:left="4674" w:hanging="180"/>
      </w:pPr>
    </w:lvl>
    <w:lvl w:ilvl="6" w:tplc="0813000F" w:tentative="1">
      <w:start w:val="1"/>
      <w:numFmt w:val="decimal"/>
      <w:lvlText w:val="%7."/>
      <w:lvlJc w:val="left"/>
      <w:pPr>
        <w:ind w:left="5394" w:hanging="360"/>
      </w:pPr>
    </w:lvl>
    <w:lvl w:ilvl="7" w:tplc="08130019" w:tentative="1">
      <w:start w:val="1"/>
      <w:numFmt w:val="lowerLetter"/>
      <w:lvlText w:val="%8."/>
      <w:lvlJc w:val="left"/>
      <w:pPr>
        <w:ind w:left="6114" w:hanging="360"/>
      </w:pPr>
    </w:lvl>
    <w:lvl w:ilvl="8" w:tplc="0813001B" w:tentative="1">
      <w:start w:val="1"/>
      <w:numFmt w:val="lowerRoman"/>
      <w:lvlText w:val="%9."/>
      <w:lvlJc w:val="right"/>
      <w:pPr>
        <w:ind w:left="6834" w:hanging="180"/>
      </w:pPr>
    </w:lvl>
  </w:abstractNum>
  <w:abstractNum w:abstractNumId="6">
    <w:nsid w:val="4BA412C6"/>
    <w:multiLevelType w:val="hybridMultilevel"/>
    <w:tmpl w:val="9A900974"/>
    <w:lvl w:ilvl="0" w:tplc="1AF0F09C">
      <w:numFmt w:val="bullet"/>
      <w:pStyle w:val="Aufzhlungszeichen"/>
      <w:lvlText w:val=""/>
      <w:lvlPicBulletId w:val="0"/>
      <w:lvlJc w:val="left"/>
      <w:pPr>
        <w:ind w:left="133" w:hanging="360"/>
      </w:pPr>
      <w:rPr>
        <w:rFonts w:ascii="Symbol" w:hAnsi="Symbol" w:hint="default"/>
        <w:color w:val="auto"/>
        <w:sz w:val="16"/>
        <w:szCs w:val="16"/>
      </w:rPr>
    </w:lvl>
    <w:lvl w:ilvl="1" w:tplc="04130003" w:tentative="1">
      <w:start w:val="1"/>
      <w:numFmt w:val="bullet"/>
      <w:lvlText w:val="o"/>
      <w:lvlJc w:val="left"/>
      <w:pPr>
        <w:tabs>
          <w:tab w:val="num" w:pos="1440"/>
        </w:tabs>
        <w:ind w:left="1440" w:hanging="360"/>
      </w:pPr>
      <w:rPr>
        <w:rFonts w:ascii="Courier New" w:hAnsi="Courier New" w:cs="Arial"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Arial"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Arial"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nsid w:val="4E45732C"/>
    <w:multiLevelType w:val="multilevel"/>
    <w:tmpl w:val="BCFA3B78"/>
    <w:styleLink w:val="Opmaakprofiel2"/>
    <w:lvl w:ilvl="0">
      <w:start w:val="1"/>
      <w:numFmt w:val="upperRoman"/>
      <w:lvlText w:val="Hoofdstuk %1"/>
      <w:lvlJc w:val="left"/>
      <w:pPr>
        <w:ind w:left="851" w:hanging="851"/>
      </w:pPr>
      <w:rPr>
        <w:rFonts w:hint="default"/>
        <w:sz w:val="24"/>
        <w:szCs w:val="24"/>
      </w:rPr>
    </w:lvl>
    <w:lvl w:ilvl="1">
      <w:start w:val="1"/>
      <w:numFmt w:val="decimal"/>
      <w:lvlText w:val="%2"/>
      <w:lvlJc w:val="left"/>
      <w:pPr>
        <w:tabs>
          <w:tab w:val="num" w:pos="851"/>
        </w:tabs>
        <w:ind w:left="851" w:hanging="851"/>
      </w:pPr>
      <w:rPr>
        <w:rFonts w:hint="default"/>
        <w:sz w:val="22"/>
        <w:szCs w:val="22"/>
      </w:rPr>
    </w:lvl>
    <w:lvl w:ilvl="2">
      <w:start w:val="1"/>
      <w:numFmt w:val="lowerLetter"/>
      <w:lvlText w:val="%1.%2.%3"/>
      <w:lvlJc w:val="left"/>
      <w:pPr>
        <w:tabs>
          <w:tab w:val="num" w:pos="851"/>
        </w:tabs>
        <w:ind w:left="851" w:hanging="851"/>
      </w:pPr>
      <w:rPr>
        <w:rFonts w:hint="default"/>
        <w:sz w:val="22"/>
        <w:szCs w:val="22"/>
      </w:rPr>
    </w:lvl>
    <w:lvl w:ilvl="3">
      <w:start w:val="1"/>
      <w:numFmt w:val="lowerRoman"/>
      <w:lvlText w:val="%4)"/>
      <w:lvlJc w:val="left"/>
      <w:pPr>
        <w:tabs>
          <w:tab w:val="num" w:pos="3371"/>
        </w:tabs>
        <w:ind w:left="851" w:hanging="851"/>
      </w:pPr>
      <w:rPr>
        <w:rFonts w:hint="default"/>
      </w:rPr>
    </w:lvl>
    <w:lvl w:ilvl="4">
      <w:start w:val="1"/>
      <w:numFmt w:val="decimal"/>
      <w:lvlText w:val="(%5)"/>
      <w:lvlJc w:val="left"/>
      <w:pPr>
        <w:tabs>
          <w:tab w:val="num" w:pos="4091"/>
        </w:tabs>
        <w:ind w:left="851" w:hanging="851"/>
      </w:pPr>
      <w:rPr>
        <w:rFonts w:hint="default"/>
      </w:rPr>
    </w:lvl>
    <w:lvl w:ilvl="5">
      <w:start w:val="1"/>
      <w:numFmt w:val="lowerLetter"/>
      <w:lvlText w:val="(%6)"/>
      <w:lvlJc w:val="left"/>
      <w:pPr>
        <w:tabs>
          <w:tab w:val="num" w:pos="4811"/>
        </w:tabs>
        <w:ind w:left="851" w:hanging="851"/>
      </w:pPr>
      <w:rPr>
        <w:rFonts w:hint="default"/>
      </w:rPr>
    </w:lvl>
    <w:lvl w:ilvl="6">
      <w:start w:val="1"/>
      <w:numFmt w:val="lowerRoman"/>
      <w:lvlText w:val="(%7)"/>
      <w:lvlJc w:val="left"/>
      <w:pPr>
        <w:tabs>
          <w:tab w:val="num" w:pos="5531"/>
        </w:tabs>
        <w:ind w:left="851" w:hanging="851"/>
      </w:pPr>
      <w:rPr>
        <w:rFonts w:hint="default"/>
      </w:rPr>
    </w:lvl>
    <w:lvl w:ilvl="7">
      <w:start w:val="1"/>
      <w:numFmt w:val="lowerLetter"/>
      <w:lvlText w:val="(%8)"/>
      <w:lvlJc w:val="left"/>
      <w:pPr>
        <w:tabs>
          <w:tab w:val="num" w:pos="6251"/>
        </w:tabs>
        <w:ind w:left="851" w:hanging="851"/>
      </w:pPr>
      <w:rPr>
        <w:rFonts w:hint="default"/>
      </w:rPr>
    </w:lvl>
    <w:lvl w:ilvl="8">
      <w:start w:val="1"/>
      <w:numFmt w:val="lowerRoman"/>
      <w:lvlText w:val="(%9)"/>
      <w:lvlJc w:val="left"/>
      <w:pPr>
        <w:tabs>
          <w:tab w:val="num" w:pos="6971"/>
        </w:tabs>
        <w:ind w:left="851" w:hanging="851"/>
      </w:pPr>
      <w:rPr>
        <w:rFonts w:hint="default"/>
      </w:rPr>
    </w:lvl>
  </w:abstractNum>
  <w:abstractNum w:abstractNumId="8">
    <w:nsid w:val="573D0BD0"/>
    <w:multiLevelType w:val="hybridMultilevel"/>
    <w:tmpl w:val="3C9EF1D8"/>
    <w:lvl w:ilvl="0" w:tplc="8B025EF0">
      <w:start w:val="1"/>
      <w:numFmt w:val="bullet"/>
      <w:pStyle w:val="opsommingsteken"/>
      <w:lvlText w:val=""/>
      <w:lvlJc w:val="left"/>
      <w:pPr>
        <w:ind w:left="1788" w:hanging="360"/>
      </w:pPr>
      <w:rPr>
        <w:rFonts w:ascii="Symbol" w:hAnsi="Symbol" w:hint="default"/>
      </w:rPr>
    </w:lvl>
    <w:lvl w:ilvl="1" w:tplc="08130003">
      <w:start w:val="1"/>
      <w:numFmt w:val="bullet"/>
      <w:lvlText w:val="o"/>
      <w:lvlJc w:val="left"/>
      <w:pPr>
        <w:ind w:left="2508" w:hanging="360"/>
      </w:pPr>
      <w:rPr>
        <w:rFonts w:ascii="Courier New" w:hAnsi="Courier New" w:cs="Arial" w:hint="default"/>
      </w:rPr>
    </w:lvl>
    <w:lvl w:ilvl="2" w:tplc="08130005" w:tentative="1">
      <w:start w:val="1"/>
      <w:numFmt w:val="bullet"/>
      <w:lvlText w:val=""/>
      <w:lvlJc w:val="left"/>
      <w:pPr>
        <w:ind w:left="3228" w:hanging="360"/>
      </w:pPr>
      <w:rPr>
        <w:rFonts w:ascii="Wingdings" w:hAnsi="Wingdings" w:hint="default"/>
      </w:rPr>
    </w:lvl>
    <w:lvl w:ilvl="3" w:tplc="08130001" w:tentative="1">
      <w:start w:val="1"/>
      <w:numFmt w:val="bullet"/>
      <w:lvlText w:val=""/>
      <w:lvlJc w:val="left"/>
      <w:pPr>
        <w:ind w:left="3948" w:hanging="360"/>
      </w:pPr>
      <w:rPr>
        <w:rFonts w:ascii="Symbol" w:hAnsi="Symbol" w:hint="default"/>
      </w:rPr>
    </w:lvl>
    <w:lvl w:ilvl="4" w:tplc="08130003" w:tentative="1">
      <w:start w:val="1"/>
      <w:numFmt w:val="bullet"/>
      <w:lvlText w:val="o"/>
      <w:lvlJc w:val="left"/>
      <w:pPr>
        <w:ind w:left="4668" w:hanging="360"/>
      </w:pPr>
      <w:rPr>
        <w:rFonts w:ascii="Courier New" w:hAnsi="Courier New" w:cs="Arial" w:hint="default"/>
      </w:rPr>
    </w:lvl>
    <w:lvl w:ilvl="5" w:tplc="08130005" w:tentative="1">
      <w:start w:val="1"/>
      <w:numFmt w:val="bullet"/>
      <w:lvlText w:val=""/>
      <w:lvlJc w:val="left"/>
      <w:pPr>
        <w:ind w:left="5388" w:hanging="360"/>
      </w:pPr>
      <w:rPr>
        <w:rFonts w:ascii="Wingdings" w:hAnsi="Wingdings" w:hint="default"/>
      </w:rPr>
    </w:lvl>
    <w:lvl w:ilvl="6" w:tplc="08130001" w:tentative="1">
      <w:start w:val="1"/>
      <w:numFmt w:val="bullet"/>
      <w:lvlText w:val=""/>
      <w:lvlJc w:val="left"/>
      <w:pPr>
        <w:ind w:left="6108" w:hanging="360"/>
      </w:pPr>
      <w:rPr>
        <w:rFonts w:ascii="Symbol" w:hAnsi="Symbol" w:hint="default"/>
      </w:rPr>
    </w:lvl>
    <w:lvl w:ilvl="7" w:tplc="08130003" w:tentative="1">
      <w:start w:val="1"/>
      <w:numFmt w:val="bullet"/>
      <w:lvlText w:val="o"/>
      <w:lvlJc w:val="left"/>
      <w:pPr>
        <w:ind w:left="6828" w:hanging="360"/>
      </w:pPr>
      <w:rPr>
        <w:rFonts w:ascii="Courier New" w:hAnsi="Courier New" w:cs="Arial" w:hint="default"/>
      </w:rPr>
    </w:lvl>
    <w:lvl w:ilvl="8" w:tplc="08130005" w:tentative="1">
      <w:start w:val="1"/>
      <w:numFmt w:val="bullet"/>
      <w:lvlText w:val=""/>
      <w:lvlJc w:val="left"/>
      <w:pPr>
        <w:ind w:left="7548" w:hanging="360"/>
      </w:pPr>
      <w:rPr>
        <w:rFonts w:ascii="Wingdings" w:hAnsi="Wingdings" w:hint="default"/>
      </w:rPr>
    </w:lvl>
  </w:abstractNum>
  <w:abstractNum w:abstractNumId="9">
    <w:nsid w:val="75355396"/>
    <w:multiLevelType w:val="multilevel"/>
    <w:tmpl w:val="D22A51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7"/>
  </w:num>
  <w:num w:numId="4">
    <w:abstractNumId w:val="3"/>
  </w:num>
  <w:num w:numId="5">
    <w:abstractNumId w:val="0"/>
  </w:num>
  <w:num w:numId="6">
    <w:abstractNumId w:val="8"/>
  </w:num>
  <w:num w:numId="7">
    <w:abstractNumId w:val="5"/>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9"/>
  </w:num>
  <w:num w:numId="11">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embedSystemFonts/>
  <w:proofState w:spelling="clean" w:grammar="clean"/>
  <w:attachedTemplate r:id="rId1"/>
  <w:defaultTabStop w:val="357"/>
  <w:hyphenationZone w:val="425"/>
  <w:drawingGridHorizontalSpacing w:val="187"/>
  <w:drawingGridVerticalSpacing w:val="187"/>
  <w:doNotUseMarginsForDrawingGridOrigin/>
  <w:drawingGridHorizontalOrigin w:val="1699"/>
  <w:drawingGridVerticalOrigin w:val="1987"/>
  <w:doNotShadeFormData/>
  <w:noPunctuationKerning/>
  <w:characterSpacingControl w:val="doNotCompress"/>
  <w:hdrShapeDefaults>
    <o:shapedefaults v:ext="edit" spidmax="2049">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470B"/>
    <w:rsid w:val="00000E51"/>
    <w:rsid w:val="0000374C"/>
    <w:rsid w:val="00003F9A"/>
    <w:rsid w:val="00013934"/>
    <w:rsid w:val="00015233"/>
    <w:rsid w:val="00025B6D"/>
    <w:rsid w:val="00034251"/>
    <w:rsid w:val="000421A7"/>
    <w:rsid w:val="0004314A"/>
    <w:rsid w:val="00043208"/>
    <w:rsid w:val="0004376A"/>
    <w:rsid w:val="00044140"/>
    <w:rsid w:val="00045FB3"/>
    <w:rsid w:val="00046507"/>
    <w:rsid w:val="00051A15"/>
    <w:rsid w:val="00057991"/>
    <w:rsid w:val="0006468C"/>
    <w:rsid w:val="000649BE"/>
    <w:rsid w:val="00067746"/>
    <w:rsid w:val="00074821"/>
    <w:rsid w:val="000752D5"/>
    <w:rsid w:val="0007592C"/>
    <w:rsid w:val="00080090"/>
    <w:rsid w:val="00091387"/>
    <w:rsid w:val="00091408"/>
    <w:rsid w:val="000919A4"/>
    <w:rsid w:val="00092CA6"/>
    <w:rsid w:val="00095AE2"/>
    <w:rsid w:val="00095BFE"/>
    <w:rsid w:val="000A0431"/>
    <w:rsid w:val="000A0A12"/>
    <w:rsid w:val="000A0C92"/>
    <w:rsid w:val="000A1370"/>
    <w:rsid w:val="000A2E53"/>
    <w:rsid w:val="000A39F4"/>
    <w:rsid w:val="000A3A4F"/>
    <w:rsid w:val="000A46E7"/>
    <w:rsid w:val="000A53EC"/>
    <w:rsid w:val="000B2BBF"/>
    <w:rsid w:val="000B4CAF"/>
    <w:rsid w:val="000B70C1"/>
    <w:rsid w:val="000C6ADF"/>
    <w:rsid w:val="000C7957"/>
    <w:rsid w:val="000D0608"/>
    <w:rsid w:val="000D2C57"/>
    <w:rsid w:val="000D53C2"/>
    <w:rsid w:val="000D5D1D"/>
    <w:rsid w:val="000D75E8"/>
    <w:rsid w:val="000D7763"/>
    <w:rsid w:val="000E4858"/>
    <w:rsid w:val="000E54C7"/>
    <w:rsid w:val="000F55EC"/>
    <w:rsid w:val="000F5E62"/>
    <w:rsid w:val="000F767D"/>
    <w:rsid w:val="00104854"/>
    <w:rsid w:val="001048B3"/>
    <w:rsid w:val="00104EBA"/>
    <w:rsid w:val="00106B47"/>
    <w:rsid w:val="00107C9D"/>
    <w:rsid w:val="00110FEE"/>
    <w:rsid w:val="00111B15"/>
    <w:rsid w:val="00112CE5"/>
    <w:rsid w:val="001150E9"/>
    <w:rsid w:val="001178C0"/>
    <w:rsid w:val="00117F27"/>
    <w:rsid w:val="00123E54"/>
    <w:rsid w:val="00124104"/>
    <w:rsid w:val="00124FF9"/>
    <w:rsid w:val="001266F1"/>
    <w:rsid w:val="00127977"/>
    <w:rsid w:val="0013054B"/>
    <w:rsid w:val="00137FBC"/>
    <w:rsid w:val="001410FB"/>
    <w:rsid w:val="00141A3F"/>
    <w:rsid w:val="00144B29"/>
    <w:rsid w:val="00145D9C"/>
    <w:rsid w:val="00146B6E"/>
    <w:rsid w:val="00147264"/>
    <w:rsid w:val="00147393"/>
    <w:rsid w:val="001667E0"/>
    <w:rsid w:val="00174D9E"/>
    <w:rsid w:val="00176022"/>
    <w:rsid w:val="0018297E"/>
    <w:rsid w:val="00183A2C"/>
    <w:rsid w:val="0018543B"/>
    <w:rsid w:val="00192125"/>
    <w:rsid w:val="00192274"/>
    <w:rsid w:val="00195A63"/>
    <w:rsid w:val="00197832"/>
    <w:rsid w:val="001A1EA3"/>
    <w:rsid w:val="001A22DE"/>
    <w:rsid w:val="001A3D23"/>
    <w:rsid w:val="001A5A7A"/>
    <w:rsid w:val="001A6B83"/>
    <w:rsid w:val="001B23F7"/>
    <w:rsid w:val="001B2C09"/>
    <w:rsid w:val="001C134A"/>
    <w:rsid w:val="001C3BAB"/>
    <w:rsid w:val="001C416B"/>
    <w:rsid w:val="001C41FD"/>
    <w:rsid w:val="001C4BEC"/>
    <w:rsid w:val="001C7A99"/>
    <w:rsid w:val="001C7DC5"/>
    <w:rsid w:val="001D0C51"/>
    <w:rsid w:val="001D2AB4"/>
    <w:rsid w:val="001E537E"/>
    <w:rsid w:val="001E5D39"/>
    <w:rsid w:val="001E6816"/>
    <w:rsid w:val="001E707A"/>
    <w:rsid w:val="001F1BA8"/>
    <w:rsid w:val="001F1F38"/>
    <w:rsid w:val="0020254A"/>
    <w:rsid w:val="00203505"/>
    <w:rsid w:val="0020457B"/>
    <w:rsid w:val="002047BE"/>
    <w:rsid w:val="00206953"/>
    <w:rsid w:val="002071AF"/>
    <w:rsid w:val="00207D73"/>
    <w:rsid w:val="00211CE8"/>
    <w:rsid w:val="0021338F"/>
    <w:rsid w:val="00213E61"/>
    <w:rsid w:val="00216569"/>
    <w:rsid w:val="00223F82"/>
    <w:rsid w:val="0022469B"/>
    <w:rsid w:val="00224C22"/>
    <w:rsid w:val="00226D21"/>
    <w:rsid w:val="00230A81"/>
    <w:rsid w:val="0023444D"/>
    <w:rsid w:val="0023620C"/>
    <w:rsid w:val="002409DB"/>
    <w:rsid w:val="0024221B"/>
    <w:rsid w:val="00252578"/>
    <w:rsid w:val="002526D2"/>
    <w:rsid w:val="002528B4"/>
    <w:rsid w:val="00257821"/>
    <w:rsid w:val="0026271C"/>
    <w:rsid w:val="00263340"/>
    <w:rsid w:val="00263605"/>
    <w:rsid w:val="002636B4"/>
    <w:rsid w:val="00263E83"/>
    <w:rsid w:val="0026659B"/>
    <w:rsid w:val="00266E54"/>
    <w:rsid w:val="00273D91"/>
    <w:rsid w:val="00275793"/>
    <w:rsid w:val="00283FB8"/>
    <w:rsid w:val="002874E3"/>
    <w:rsid w:val="00287683"/>
    <w:rsid w:val="00291F9F"/>
    <w:rsid w:val="00296292"/>
    <w:rsid w:val="00296F00"/>
    <w:rsid w:val="002A0580"/>
    <w:rsid w:val="002A3FC4"/>
    <w:rsid w:val="002A46B9"/>
    <w:rsid w:val="002B0224"/>
    <w:rsid w:val="002B05FC"/>
    <w:rsid w:val="002B1B4E"/>
    <w:rsid w:val="002B6A15"/>
    <w:rsid w:val="002B6A5F"/>
    <w:rsid w:val="002B6AB3"/>
    <w:rsid w:val="002C0D8A"/>
    <w:rsid w:val="002C1ED9"/>
    <w:rsid w:val="002D572A"/>
    <w:rsid w:val="002D66FC"/>
    <w:rsid w:val="002D6745"/>
    <w:rsid w:val="002E2A1D"/>
    <w:rsid w:val="002F1C57"/>
    <w:rsid w:val="002F2973"/>
    <w:rsid w:val="002F5018"/>
    <w:rsid w:val="002F5437"/>
    <w:rsid w:val="002F6471"/>
    <w:rsid w:val="002F6CA6"/>
    <w:rsid w:val="002F70A6"/>
    <w:rsid w:val="002F746A"/>
    <w:rsid w:val="003018A9"/>
    <w:rsid w:val="0031022F"/>
    <w:rsid w:val="00312C36"/>
    <w:rsid w:val="00315566"/>
    <w:rsid w:val="003169E2"/>
    <w:rsid w:val="003176A4"/>
    <w:rsid w:val="00324439"/>
    <w:rsid w:val="00331D71"/>
    <w:rsid w:val="00331EE4"/>
    <w:rsid w:val="00333BCC"/>
    <w:rsid w:val="00333C68"/>
    <w:rsid w:val="00333CC4"/>
    <w:rsid w:val="00334614"/>
    <w:rsid w:val="00334CD5"/>
    <w:rsid w:val="0034046C"/>
    <w:rsid w:val="00341F7A"/>
    <w:rsid w:val="00345CA7"/>
    <w:rsid w:val="003467D6"/>
    <w:rsid w:val="00347665"/>
    <w:rsid w:val="00351923"/>
    <w:rsid w:val="003559CC"/>
    <w:rsid w:val="00355CD3"/>
    <w:rsid w:val="003568A7"/>
    <w:rsid w:val="00363D35"/>
    <w:rsid w:val="00364C92"/>
    <w:rsid w:val="0036717B"/>
    <w:rsid w:val="00377123"/>
    <w:rsid w:val="00377D9B"/>
    <w:rsid w:val="0038032C"/>
    <w:rsid w:val="003809ED"/>
    <w:rsid w:val="00380C30"/>
    <w:rsid w:val="003839A8"/>
    <w:rsid w:val="00390E0A"/>
    <w:rsid w:val="0039164D"/>
    <w:rsid w:val="00394FEC"/>
    <w:rsid w:val="003961AE"/>
    <w:rsid w:val="003A0247"/>
    <w:rsid w:val="003A26DD"/>
    <w:rsid w:val="003A4B2E"/>
    <w:rsid w:val="003A620F"/>
    <w:rsid w:val="003A6573"/>
    <w:rsid w:val="003B0020"/>
    <w:rsid w:val="003B046D"/>
    <w:rsid w:val="003B179D"/>
    <w:rsid w:val="003B23D2"/>
    <w:rsid w:val="003B4BAA"/>
    <w:rsid w:val="003B4F4F"/>
    <w:rsid w:val="003C12B7"/>
    <w:rsid w:val="003C4ECE"/>
    <w:rsid w:val="003C6825"/>
    <w:rsid w:val="003D189A"/>
    <w:rsid w:val="003D296A"/>
    <w:rsid w:val="003E1DC6"/>
    <w:rsid w:val="003E2BDE"/>
    <w:rsid w:val="003E34CD"/>
    <w:rsid w:val="003E5138"/>
    <w:rsid w:val="003E58E0"/>
    <w:rsid w:val="003F6335"/>
    <w:rsid w:val="003F7D35"/>
    <w:rsid w:val="004001B1"/>
    <w:rsid w:val="00400FD6"/>
    <w:rsid w:val="00401E04"/>
    <w:rsid w:val="00403A0E"/>
    <w:rsid w:val="00403F8E"/>
    <w:rsid w:val="004065E1"/>
    <w:rsid w:val="00414450"/>
    <w:rsid w:val="004150DB"/>
    <w:rsid w:val="00416989"/>
    <w:rsid w:val="0041758A"/>
    <w:rsid w:val="00417BD1"/>
    <w:rsid w:val="004216C5"/>
    <w:rsid w:val="00424085"/>
    <w:rsid w:val="004312BF"/>
    <w:rsid w:val="00432F1C"/>
    <w:rsid w:val="00433A9D"/>
    <w:rsid w:val="00441573"/>
    <w:rsid w:val="0044343F"/>
    <w:rsid w:val="0044364D"/>
    <w:rsid w:val="004448AE"/>
    <w:rsid w:val="00450526"/>
    <w:rsid w:val="00450876"/>
    <w:rsid w:val="00457036"/>
    <w:rsid w:val="00460610"/>
    <w:rsid w:val="00460AA7"/>
    <w:rsid w:val="00465A0C"/>
    <w:rsid w:val="0047288A"/>
    <w:rsid w:val="00473055"/>
    <w:rsid w:val="00473E0B"/>
    <w:rsid w:val="00473E63"/>
    <w:rsid w:val="004751B8"/>
    <w:rsid w:val="004774B4"/>
    <w:rsid w:val="004818F1"/>
    <w:rsid w:val="00486ACA"/>
    <w:rsid w:val="0049285E"/>
    <w:rsid w:val="00493BF6"/>
    <w:rsid w:val="004953D9"/>
    <w:rsid w:val="004954E8"/>
    <w:rsid w:val="00495705"/>
    <w:rsid w:val="004A0817"/>
    <w:rsid w:val="004A396D"/>
    <w:rsid w:val="004A6982"/>
    <w:rsid w:val="004A7682"/>
    <w:rsid w:val="004B2E4A"/>
    <w:rsid w:val="004C0AAF"/>
    <w:rsid w:val="004C1FDC"/>
    <w:rsid w:val="004C3CA2"/>
    <w:rsid w:val="004C63BB"/>
    <w:rsid w:val="004C6D40"/>
    <w:rsid w:val="004D10C0"/>
    <w:rsid w:val="004D4D8F"/>
    <w:rsid w:val="004D7941"/>
    <w:rsid w:val="004D7A04"/>
    <w:rsid w:val="004E0C41"/>
    <w:rsid w:val="004E3A81"/>
    <w:rsid w:val="004E496F"/>
    <w:rsid w:val="004F254B"/>
    <w:rsid w:val="004F2E19"/>
    <w:rsid w:val="004F67A5"/>
    <w:rsid w:val="00500722"/>
    <w:rsid w:val="00503179"/>
    <w:rsid w:val="00504861"/>
    <w:rsid w:val="005131A8"/>
    <w:rsid w:val="005135C4"/>
    <w:rsid w:val="00514D61"/>
    <w:rsid w:val="00516C8B"/>
    <w:rsid w:val="00516F9C"/>
    <w:rsid w:val="00517ABE"/>
    <w:rsid w:val="005207C5"/>
    <w:rsid w:val="00521EE9"/>
    <w:rsid w:val="00524031"/>
    <w:rsid w:val="00531E0F"/>
    <w:rsid w:val="00532AB0"/>
    <w:rsid w:val="00532EAA"/>
    <w:rsid w:val="0053590D"/>
    <w:rsid w:val="00537307"/>
    <w:rsid w:val="005508AB"/>
    <w:rsid w:val="00550E6F"/>
    <w:rsid w:val="00556A00"/>
    <w:rsid w:val="00564995"/>
    <w:rsid w:val="005675E6"/>
    <w:rsid w:val="00567A93"/>
    <w:rsid w:val="00567CA4"/>
    <w:rsid w:val="00570527"/>
    <w:rsid w:val="00571457"/>
    <w:rsid w:val="00574F29"/>
    <w:rsid w:val="00576E8E"/>
    <w:rsid w:val="00577022"/>
    <w:rsid w:val="005802E2"/>
    <w:rsid w:val="00581089"/>
    <w:rsid w:val="00581321"/>
    <w:rsid w:val="00582851"/>
    <w:rsid w:val="005862B2"/>
    <w:rsid w:val="00592596"/>
    <w:rsid w:val="00595176"/>
    <w:rsid w:val="00596C74"/>
    <w:rsid w:val="00597C27"/>
    <w:rsid w:val="005A0730"/>
    <w:rsid w:val="005A37D0"/>
    <w:rsid w:val="005A4F1D"/>
    <w:rsid w:val="005A5F4C"/>
    <w:rsid w:val="005A7EE9"/>
    <w:rsid w:val="005B1346"/>
    <w:rsid w:val="005B172C"/>
    <w:rsid w:val="005B2F4A"/>
    <w:rsid w:val="005B4657"/>
    <w:rsid w:val="005B543E"/>
    <w:rsid w:val="005B6CF8"/>
    <w:rsid w:val="005C0670"/>
    <w:rsid w:val="005C1209"/>
    <w:rsid w:val="005C1489"/>
    <w:rsid w:val="005C286A"/>
    <w:rsid w:val="005C46C3"/>
    <w:rsid w:val="005C7352"/>
    <w:rsid w:val="005D03B6"/>
    <w:rsid w:val="005D15EC"/>
    <w:rsid w:val="005D4C6A"/>
    <w:rsid w:val="005D4E01"/>
    <w:rsid w:val="005D6961"/>
    <w:rsid w:val="005E1066"/>
    <w:rsid w:val="005E2600"/>
    <w:rsid w:val="005E298D"/>
    <w:rsid w:val="005E3F53"/>
    <w:rsid w:val="005E552E"/>
    <w:rsid w:val="005F4567"/>
    <w:rsid w:val="005F4ABA"/>
    <w:rsid w:val="005F4BD3"/>
    <w:rsid w:val="005F5910"/>
    <w:rsid w:val="005F60A8"/>
    <w:rsid w:val="005F6C4A"/>
    <w:rsid w:val="005F7DF7"/>
    <w:rsid w:val="00600C6D"/>
    <w:rsid w:val="00606062"/>
    <w:rsid w:val="0061218F"/>
    <w:rsid w:val="00612823"/>
    <w:rsid w:val="00615C24"/>
    <w:rsid w:val="00616E21"/>
    <w:rsid w:val="00620489"/>
    <w:rsid w:val="00626556"/>
    <w:rsid w:val="00627AA6"/>
    <w:rsid w:val="0063038C"/>
    <w:rsid w:val="00631B7B"/>
    <w:rsid w:val="00631C6A"/>
    <w:rsid w:val="00632EED"/>
    <w:rsid w:val="0064496C"/>
    <w:rsid w:val="00652A0C"/>
    <w:rsid w:val="00653BF1"/>
    <w:rsid w:val="006566B2"/>
    <w:rsid w:val="0065676A"/>
    <w:rsid w:val="006647BF"/>
    <w:rsid w:val="006669D8"/>
    <w:rsid w:val="00670AEB"/>
    <w:rsid w:val="006729EB"/>
    <w:rsid w:val="00674E28"/>
    <w:rsid w:val="006762E7"/>
    <w:rsid w:val="006772CD"/>
    <w:rsid w:val="00681E24"/>
    <w:rsid w:val="006830B0"/>
    <w:rsid w:val="00687621"/>
    <w:rsid w:val="00691059"/>
    <w:rsid w:val="00691C74"/>
    <w:rsid w:val="006953D4"/>
    <w:rsid w:val="00697CDA"/>
    <w:rsid w:val="00697EC4"/>
    <w:rsid w:val="006A121B"/>
    <w:rsid w:val="006A1569"/>
    <w:rsid w:val="006A1632"/>
    <w:rsid w:val="006A3452"/>
    <w:rsid w:val="006A3DE6"/>
    <w:rsid w:val="006A52E7"/>
    <w:rsid w:val="006A5D16"/>
    <w:rsid w:val="006A7E43"/>
    <w:rsid w:val="006B0C1B"/>
    <w:rsid w:val="006B2604"/>
    <w:rsid w:val="006B5A88"/>
    <w:rsid w:val="006B64D7"/>
    <w:rsid w:val="006B7528"/>
    <w:rsid w:val="006C1C5E"/>
    <w:rsid w:val="006C43B4"/>
    <w:rsid w:val="006C574E"/>
    <w:rsid w:val="006C5F78"/>
    <w:rsid w:val="006C7273"/>
    <w:rsid w:val="006D00CB"/>
    <w:rsid w:val="006D31A4"/>
    <w:rsid w:val="006D67B7"/>
    <w:rsid w:val="006E0E9E"/>
    <w:rsid w:val="006E5F45"/>
    <w:rsid w:val="006E7D4A"/>
    <w:rsid w:val="006F22E1"/>
    <w:rsid w:val="006F24CA"/>
    <w:rsid w:val="006F5CB2"/>
    <w:rsid w:val="006F62B9"/>
    <w:rsid w:val="00706EBD"/>
    <w:rsid w:val="00712575"/>
    <w:rsid w:val="00713A81"/>
    <w:rsid w:val="00720597"/>
    <w:rsid w:val="00723055"/>
    <w:rsid w:val="00723382"/>
    <w:rsid w:val="007308D5"/>
    <w:rsid w:val="00730A9A"/>
    <w:rsid w:val="0073111D"/>
    <w:rsid w:val="00734A98"/>
    <w:rsid w:val="007378DF"/>
    <w:rsid w:val="007438E5"/>
    <w:rsid w:val="00743BFE"/>
    <w:rsid w:val="00745D58"/>
    <w:rsid w:val="00750C55"/>
    <w:rsid w:val="00750E95"/>
    <w:rsid w:val="007529F3"/>
    <w:rsid w:val="00753534"/>
    <w:rsid w:val="00753ED6"/>
    <w:rsid w:val="0075557F"/>
    <w:rsid w:val="00765EA7"/>
    <w:rsid w:val="00773B9E"/>
    <w:rsid w:val="00774C8D"/>
    <w:rsid w:val="00774E41"/>
    <w:rsid w:val="00776678"/>
    <w:rsid w:val="00777038"/>
    <w:rsid w:val="00780147"/>
    <w:rsid w:val="00781047"/>
    <w:rsid w:val="007832CF"/>
    <w:rsid w:val="00786854"/>
    <w:rsid w:val="00790C83"/>
    <w:rsid w:val="00792BDC"/>
    <w:rsid w:val="007959C1"/>
    <w:rsid w:val="007968E4"/>
    <w:rsid w:val="007A071F"/>
    <w:rsid w:val="007B5B41"/>
    <w:rsid w:val="007C357A"/>
    <w:rsid w:val="007C44BD"/>
    <w:rsid w:val="007C4778"/>
    <w:rsid w:val="007D2E0C"/>
    <w:rsid w:val="007D41DF"/>
    <w:rsid w:val="007D4666"/>
    <w:rsid w:val="007D494C"/>
    <w:rsid w:val="007D5B8F"/>
    <w:rsid w:val="007D615A"/>
    <w:rsid w:val="007D6E41"/>
    <w:rsid w:val="007E0F94"/>
    <w:rsid w:val="007E1DB6"/>
    <w:rsid w:val="007E1E9E"/>
    <w:rsid w:val="007E2A06"/>
    <w:rsid w:val="007E37C6"/>
    <w:rsid w:val="007E52EB"/>
    <w:rsid w:val="007E530A"/>
    <w:rsid w:val="007F20C1"/>
    <w:rsid w:val="007F5200"/>
    <w:rsid w:val="007F5E4F"/>
    <w:rsid w:val="007F7C8A"/>
    <w:rsid w:val="00800A40"/>
    <w:rsid w:val="0080484C"/>
    <w:rsid w:val="00806B04"/>
    <w:rsid w:val="00807924"/>
    <w:rsid w:val="00807D14"/>
    <w:rsid w:val="00811514"/>
    <w:rsid w:val="00815D17"/>
    <w:rsid w:val="00817ABD"/>
    <w:rsid w:val="008239EB"/>
    <w:rsid w:val="00824821"/>
    <w:rsid w:val="00824FA6"/>
    <w:rsid w:val="008253E9"/>
    <w:rsid w:val="008265C0"/>
    <w:rsid w:val="00830D9A"/>
    <w:rsid w:val="0083256A"/>
    <w:rsid w:val="008336F1"/>
    <w:rsid w:val="008370F4"/>
    <w:rsid w:val="00840473"/>
    <w:rsid w:val="00841D4B"/>
    <w:rsid w:val="0084477F"/>
    <w:rsid w:val="008447E2"/>
    <w:rsid w:val="0084595B"/>
    <w:rsid w:val="0084668E"/>
    <w:rsid w:val="0085229A"/>
    <w:rsid w:val="00853EE1"/>
    <w:rsid w:val="00854400"/>
    <w:rsid w:val="00854F14"/>
    <w:rsid w:val="008572AB"/>
    <w:rsid w:val="00867F04"/>
    <w:rsid w:val="00875ACF"/>
    <w:rsid w:val="00876C0C"/>
    <w:rsid w:val="008779F9"/>
    <w:rsid w:val="00877F28"/>
    <w:rsid w:val="0088127F"/>
    <w:rsid w:val="00881FF9"/>
    <w:rsid w:val="00885F01"/>
    <w:rsid w:val="0088713E"/>
    <w:rsid w:val="00890EBA"/>
    <w:rsid w:val="00893E6B"/>
    <w:rsid w:val="00894925"/>
    <w:rsid w:val="008A022B"/>
    <w:rsid w:val="008A3256"/>
    <w:rsid w:val="008A3B7A"/>
    <w:rsid w:val="008A63DF"/>
    <w:rsid w:val="008B1E5D"/>
    <w:rsid w:val="008B2902"/>
    <w:rsid w:val="008B3F82"/>
    <w:rsid w:val="008C3025"/>
    <w:rsid w:val="008C41BE"/>
    <w:rsid w:val="008C6EE7"/>
    <w:rsid w:val="008D193D"/>
    <w:rsid w:val="008D1DB7"/>
    <w:rsid w:val="008D626A"/>
    <w:rsid w:val="008E10C4"/>
    <w:rsid w:val="008E14A7"/>
    <w:rsid w:val="008E3521"/>
    <w:rsid w:val="008E4AB2"/>
    <w:rsid w:val="008E5C50"/>
    <w:rsid w:val="008E713C"/>
    <w:rsid w:val="008F148F"/>
    <w:rsid w:val="008F6C6A"/>
    <w:rsid w:val="00900472"/>
    <w:rsid w:val="009008D4"/>
    <w:rsid w:val="009013C8"/>
    <w:rsid w:val="00907B2C"/>
    <w:rsid w:val="009145A9"/>
    <w:rsid w:val="00915524"/>
    <w:rsid w:val="009178B3"/>
    <w:rsid w:val="0092209B"/>
    <w:rsid w:val="00926682"/>
    <w:rsid w:val="00930579"/>
    <w:rsid w:val="00931393"/>
    <w:rsid w:val="009374DE"/>
    <w:rsid w:val="009405F6"/>
    <w:rsid w:val="009425A0"/>
    <w:rsid w:val="00943022"/>
    <w:rsid w:val="00943873"/>
    <w:rsid w:val="009440D4"/>
    <w:rsid w:val="009462E1"/>
    <w:rsid w:val="009529C0"/>
    <w:rsid w:val="00960673"/>
    <w:rsid w:val="009620E4"/>
    <w:rsid w:val="00967C20"/>
    <w:rsid w:val="00975675"/>
    <w:rsid w:val="00976AE8"/>
    <w:rsid w:val="009829E6"/>
    <w:rsid w:val="00983485"/>
    <w:rsid w:val="00985B65"/>
    <w:rsid w:val="0098731A"/>
    <w:rsid w:val="00992B36"/>
    <w:rsid w:val="009940D4"/>
    <w:rsid w:val="0099566B"/>
    <w:rsid w:val="00997EDE"/>
    <w:rsid w:val="009A2D25"/>
    <w:rsid w:val="009A457F"/>
    <w:rsid w:val="009A64FA"/>
    <w:rsid w:val="009A78B6"/>
    <w:rsid w:val="009B02CF"/>
    <w:rsid w:val="009B39C7"/>
    <w:rsid w:val="009B674C"/>
    <w:rsid w:val="009C13F4"/>
    <w:rsid w:val="009C1A08"/>
    <w:rsid w:val="009C23D8"/>
    <w:rsid w:val="009C2BAE"/>
    <w:rsid w:val="009D23FC"/>
    <w:rsid w:val="009D6163"/>
    <w:rsid w:val="009E1F02"/>
    <w:rsid w:val="009E21FB"/>
    <w:rsid w:val="009E491E"/>
    <w:rsid w:val="009E5A6A"/>
    <w:rsid w:val="009E5C71"/>
    <w:rsid w:val="009F0C8D"/>
    <w:rsid w:val="009F629A"/>
    <w:rsid w:val="009F6CE1"/>
    <w:rsid w:val="00A0272A"/>
    <w:rsid w:val="00A169FD"/>
    <w:rsid w:val="00A17E90"/>
    <w:rsid w:val="00A208FC"/>
    <w:rsid w:val="00A2159E"/>
    <w:rsid w:val="00A23CBC"/>
    <w:rsid w:val="00A243C7"/>
    <w:rsid w:val="00A254C5"/>
    <w:rsid w:val="00A275F2"/>
    <w:rsid w:val="00A3266D"/>
    <w:rsid w:val="00A33EB6"/>
    <w:rsid w:val="00A35AC1"/>
    <w:rsid w:val="00A40A02"/>
    <w:rsid w:val="00A40DBC"/>
    <w:rsid w:val="00A419C8"/>
    <w:rsid w:val="00A42456"/>
    <w:rsid w:val="00A427EA"/>
    <w:rsid w:val="00A428D6"/>
    <w:rsid w:val="00A43E87"/>
    <w:rsid w:val="00A4644A"/>
    <w:rsid w:val="00A468AC"/>
    <w:rsid w:val="00A50D3A"/>
    <w:rsid w:val="00A55776"/>
    <w:rsid w:val="00A562C7"/>
    <w:rsid w:val="00A61C0F"/>
    <w:rsid w:val="00A649C9"/>
    <w:rsid w:val="00A65001"/>
    <w:rsid w:val="00A658D4"/>
    <w:rsid w:val="00A66FD0"/>
    <w:rsid w:val="00A67278"/>
    <w:rsid w:val="00A72138"/>
    <w:rsid w:val="00A736F9"/>
    <w:rsid w:val="00A73712"/>
    <w:rsid w:val="00A776C8"/>
    <w:rsid w:val="00A81830"/>
    <w:rsid w:val="00A83AD0"/>
    <w:rsid w:val="00A83D53"/>
    <w:rsid w:val="00A84270"/>
    <w:rsid w:val="00A84B04"/>
    <w:rsid w:val="00A8515A"/>
    <w:rsid w:val="00A85F02"/>
    <w:rsid w:val="00A864AF"/>
    <w:rsid w:val="00A86B11"/>
    <w:rsid w:val="00A87133"/>
    <w:rsid w:val="00A87B3C"/>
    <w:rsid w:val="00A94170"/>
    <w:rsid w:val="00A962B0"/>
    <w:rsid w:val="00A96E70"/>
    <w:rsid w:val="00A96F13"/>
    <w:rsid w:val="00A97F57"/>
    <w:rsid w:val="00A97FB9"/>
    <w:rsid w:val="00AA296B"/>
    <w:rsid w:val="00AA3040"/>
    <w:rsid w:val="00AA316F"/>
    <w:rsid w:val="00AA44B6"/>
    <w:rsid w:val="00AB6093"/>
    <w:rsid w:val="00AB64DE"/>
    <w:rsid w:val="00AB6830"/>
    <w:rsid w:val="00AC06CB"/>
    <w:rsid w:val="00AC08B2"/>
    <w:rsid w:val="00AC0C83"/>
    <w:rsid w:val="00AC1824"/>
    <w:rsid w:val="00AC26FF"/>
    <w:rsid w:val="00AC36F3"/>
    <w:rsid w:val="00AC72B7"/>
    <w:rsid w:val="00AC79D1"/>
    <w:rsid w:val="00AD04CE"/>
    <w:rsid w:val="00AD1173"/>
    <w:rsid w:val="00AD2CD8"/>
    <w:rsid w:val="00AD389B"/>
    <w:rsid w:val="00AD753D"/>
    <w:rsid w:val="00AE3B89"/>
    <w:rsid w:val="00AE4D5B"/>
    <w:rsid w:val="00AE5AB8"/>
    <w:rsid w:val="00AE7D78"/>
    <w:rsid w:val="00AF10AF"/>
    <w:rsid w:val="00AF11C9"/>
    <w:rsid w:val="00AF2F52"/>
    <w:rsid w:val="00AF388F"/>
    <w:rsid w:val="00AF462F"/>
    <w:rsid w:val="00B004CD"/>
    <w:rsid w:val="00B01F16"/>
    <w:rsid w:val="00B02155"/>
    <w:rsid w:val="00B11045"/>
    <w:rsid w:val="00B12F37"/>
    <w:rsid w:val="00B131FD"/>
    <w:rsid w:val="00B168E7"/>
    <w:rsid w:val="00B22CEE"/>
    <w:rsid w:val="00B23095"/>
    <w:rsid w:val="00B23AC7"/>
    <w:rsid w:val="00B24C20"/>
    <w:rsid w:val="00B260A1"/>
    <w:rsid w:val="00B30D5C"/>
    <w:rsid w:val="00B3166E"/>
    <w:rsid w:val="00B32625"/>
    <w:rsid w:val="00B33172"/>
    <w:rsid w:val="00B3648C"/>
    <w:rsid w:val="00B40C52"/>
    <w:rsid w:val="00B411E1"/>
    <w:rsid w:val="00B440B2"/>
    <w:rsid w:val="00B51843"/>
    <w:rsid w:val="00B52933"/>
    <w:rsid w:val="00B529CD"/>
    <w:rsid w:val="00B5364D"/>
    <w:rsid w:val="00B65459"/>
    <w:rsid w:val="00B66298"/>
    <w:rsid w:val="00B7131D"/>
    <w:rsid w:val="00B744B2"/>
    <w:rsid w:val="00B861FC"/>
    <w:rsid w:val="00B86AD4"/>
    <w:rsid w:val="00B9280E"/>
    <w:rsid w:val="00B92AE7"/>
    <w:rsid w:val="00B93150"/>
    <w:rsid w:val="00B9472C"/>
    <w:rsid w:val="00BA1743"/>
    <w:rsid w:val="00BA24B0"/>
    <w:rsid w:val="00BA5F79"/>
    <w:rsid w:val="00BB364B"/>
    <w:rsid w:val="00BB5EC8"/>
    <w:rsid w:val="00BC1E90"/>
    <w:rsid w:val="00BC2CB4"/>
    <w:rsid w:val="00BC385C"/>
    <w:rsid w:val="00BC478D"/>
    <w:rsid w:val="00BC56E7"/>
    <w:rsid w:val="00BC5CB0"/>
    <w:rsid w:val="00BC69E0"/>
    <w:rsid w:val="00BC6F9A"/>
    <w:rsid w:val="00BD0375"/>
    <w:rsid w:val="00BD1105"/>
    <w:rsid w:val="00BD1FD0"/>
    <w:rsid w:val="00BD361A"/>
    <w:rsid w:val="00BD69F8"/>
    <w:rsid w:val="00BD74B1"/>
    <w:rsid w:val="00BE470B"/>
    <w:rsid w:val="00BE72F8"/>
    <w:rsid w:val="00BF0DEC"/>
    <w:rsid w:val="00C0003A"/>
    <w:rsid w:val="00C01B20"/>
    <w:rsid w:val="00C02AAE"/>
    <w:rsid w:val="00C05D75"/>
    <w:rsid w:val="00C1061A"/>
    <w:rsid w:val="00C12940"/>
    <w:rsid w:val="00C1357A"/>
    <w:rsid w:val="00C13D82"/>
    <w:rsid w:val="00C175AB"/>
    <w:rsid w:val="00C203DF"/>
    <w:rsid w:val="00C21FC5"/>
    <w:rsid w:val="00C22566"/>
    <w:rsid w:val="00C24727"/>
    <w:rsid w:val="00C27FB9"/>
    <w:rsid w:val="00C307A0"/>
    <w:rsid w:val="00C311F1"/>
    <w:rsid w:val="00C32094"/>
    <w:rsid w:val="00C34628"/>
    <w:rsid w:val="00C36BAC"/>
    <w:rsid w:val="00C3795C"/>
    <w:rsid w:val="00C42189"/>
    <w:rsid w:val="00C452DE"/>
    <w:rsid w:val="00C468ED"/>
    <w:rsid w:val="00C4700C"/>
    <w:rsid w:val="00C540B7"/>
    <w:rsid w:val="00C543F7"/>
    <w:rsid w:val="00C57D4E"/>
    <w:rsid w:val="00C70FD1"/>
    <w:rsid w:val="00C768CD"/>
    <w:rsid w:val="00C77F1A"/>
    <w:rsid w:val="00C81B5C"/>
    <w:rsid w:val="00C824C8"/>
    <w:rsid w:val="00C84D2B"/>
    <w:rsid w:val="00C86502"/>
    <w:rsid w:val="00C87ECD"/>
    <w:rsid w:val="00C910AE"/>
    <w:rsid w:val="00C9222E"/>
    <w:rsid w:val="00C92CBF"/>
    <w:rsid w:val="00C9307F"/>
    <w:rsid w:val="00C942C2"/>
    <w:rsid w:val="00CA6116"/>
    <w:rsid w:val="00CA7351"/>
    <w:rsid w:val="00CB44C5"/>
    <w:rsid w:val="00CB46BD"/>
    <w:rsid w:val="00CB6BAA"/>
    <w:rsid w:val="00CB79AA"/>
    <w:rsid w:val="00CC15E4"/>
    <w:rsid w:val="00CC23D9"/>
    <w:rsid w:val="00CC652D"/>
    <w:rsid w:val="00CD282D"/>
    <w:rsid w:val="00CD465F"/>
    <w:rsid w:val="00CD5080"/>
    <w:rsid w:val="00CD5495"/>
    <w:rsid w:val="00CD60F7"/>
    <w:rsid w:val="00CD733B"/>
    <w:rsid w:val="00CE2DC7"/>
    <w:rsid w:val="00CE3C7D"/>
    <w:rsid w:val="00CE4651"/>
    <w:rsid w:val="00CE58D8"/>
    <w:rsid w:val="00CF2403"/>
    <w:rsid w:val="00CF2CAE"/>
    <w:rsid w:val="00CF30B5"/>
    <w:rsid w:val="00D00804"/>
    <w:rsid w:val="00D00DF7"/>
    <w:rsid w:val="00D023DF"/>
    <w:rsid w:val="00D04F0E"/>
    <w:rsid w:val="00D05D00"/>
    <w:rsid w:val="00D05F0C"/>
    <w:rsid w:val="00D1071A"/>
    <w:rsid w:val="00D11722"/>
    <w:rsid w:val="00D17F6F"/>
    <w:rsid w:val="00D21042"/>
    <w:rsid w:val="00D2212C"/>
    <w:rsid w:val="00D2276D"/>
    <w:rsid w:val="00D24268"/>
    <w:rsid w:val="00D26474"/>
    <w:rsid w:val="00D303C9"/>
    <w:rsid w:val="00D309D3"/>
    <w:rsid w:val="00D32DCA"/>
    <w:rsid w:val="00D34379"/>
    <w:rsid w:val="00D3521D"/>
    <w:rsid w:val="00D35B24"/>
    <w:rsid w:val="00D36A79"/>
    <w:rsid w:val="00D36C10"/>
    <w:rsid w:val="00D51969"/>
    <w:rsid w:val="00D53058"/>
    <w:rsid w:val="00D53710"/>
    <w:rsid w:val="00D53CC7"/>
    <w:rsid w:val="00D570AB"/>
    <w:rsid w:val="00D573FC"/>
    <w:rsid w:val="00D60237"/>
    <w:rsid w:val="00D606A6"/>
    <w:rsid w:val="00D61063"/>
    <w:rsid w:val="00D616B2"/>
    <w:rsid w:val="00D646D9"/>
    <w:rsid w:val="00D662D8"/>
    <w:rsid w:val="00D6791D"/>
    <w:rsid w:val="00D719AA"/>
    <w:rsid w:val="00D719D9"/>
    <w:rsid w:val="00D74C2A"/>
    <w:rsid w:val="00D75FAD"/>
    <w:rsid w:val="00D76E2E"/>
    <w:rsid w:val="00D7742D"/>
    <w:rsid w:val="00D80434"/>
    <w:rsid w:val="00D87445"/>
    <w:rsid w:val="00D915FB"/>
    <w:rsid w:val="00D95CEB"/>
    <w:rsid w:val="00D9661D"/>
    <w:rsid w:val="00D97D70"/>
    <w:rsid w:val="00DA041F"/>
    <w:rsid w:val="00DA7F64"/>
    <w:rsid w:val="00DB5E83"/>
    <w:rsid w:val="00DC00B4"/>
    <w:rsid w:val="00DC25B5"/>
    <w:rsid w:val="00DC3E07"/>
    <w:rsid w:val="00DC566C"/>
    <w:rsid w:val="00DC59D3"/>
    <w:rsid w:val="00DD04B3"/>
    <w:rsid w:val="00DD0F12"/>
    <w:rsid w:val="00DD4C00"/>
    <w:rsid w:val="00DD4ECE"/>
    <w:rsid w:val="00DD5603"/>
    <w:rsid w:val="00DD74F5"/>
    <w:rsid w:val="00DE1671"/>
    <w:rsid w:val="00DE1946"/>
    <w:rsid w:val="00DE21CD"/>
    <w:rsid w:val="00DE4F39"/>
    <w:rsid w:val="00DE6657"/>
    <w:rsid w:val="00DF1490"/>
    <w:rsid w:val="00DF1EFC"/>
    <w:rsid w:val="00DF5868"/>
    <w:rsid w:val="00E01CA7"/>
    <w:rsid w:val="00E05437"/>
    <w:rsid w:val="00E05ABB"/>
    <w:rsid w:val="00E06C50"/>
    <w:rsid w:val="00E072B9"/>
    <w:rsid w:val="00E07A7E"/>
    <w:rsid w:val="00E10CED"/>
    <w:rsid w:val="00E12340"/>
    <w:rsid w:val="00E129A4"/>
    <w:rsid w:val="00E174DB"/>
    <w:rsid w:val="00E207E2"/>
    <w:rsid w:val="00E23DEA"/>
    <w:rsid w:val="00E23F4C"/>
    <w:rsid w:val="00E247FC"/>
    <w:rsid w:val="00E27EBD"/>
    <w:rsid w:val="00E325FE"/>
    <w:rsid w:val="00E44E78"/>
    <w:rsid w:val="00E45F79"/>
    <w:rsid w:val="00E45FC5"/>
    <w:rsid w:val="00E474F3"/>
    <w:rsid w:val="00E47821"/>
    <w:rsid w:val="00E510E2"/>
    <w:rsid w:val="00E51BF5"/>
    <w:rsid w:val="00E55DC6"/>
    <w:rsid w:val="00E60F9B"/>
    <w:rsid w:val="00E632F6"/>
    <w:rsid w:val="00E63E3B"/>
    <w:rsid w:val="00E70A96"/>
    <w:rsid w:val="00E73BB2"/>
    <w:rsid w:val="00E7494D"/>
    <w:rsid w:val="00E753BC"/>
    <w:rsid w:val="00E75B3D"/>
    <w:rsid w:val="00E81D1B"/>
    <w:rsid w:val="00E83299"/>
    <w:rsid w:val="00E85404"/>
    <w:rsid w:val="00E87C32"/>
    <w:rsid w:val="00E90D41"/>
    <w:rsid w:val="00E9299C"/>
    <w:rsid w:val="00E93079"/>
    <w:rsid w:val="00E96877"/>
    <w:rsid w:val="00E97E2D"/>
    <w:rsid w:val="00E97E9D"/>
    <w:rsid w:val="00EA183D"/>
    <w:rsid w:val="00EB0142"/>
    <w:rsid w:val="00EB11CD"/>
    <w:rsid w:val="00EB1207"/>
    <w:rsid w:val="00EC136B"/>
    <w:rsid w:val="00EC1614"/>
    <w:rsid w:val="00EC5F30"/>
    <w:rsid w:val="00EC726D"/>
    <w:rsid w:val="00ED19F3"/>
    <w:rsid w:val="00ED22F4"/>
    <w:rsid w:val="00ED3387"/>
    <w:rsid w:val="00ED4502"/>
    <w:rsid w:val="00EE0D66"/>
    <w:rsid w:val="00EE0F96"/>
    <w:rsid w:val="00EE27F2"/>
    <w:rsid w:val="00EE3CF1"/>
    <w:rsid w:val="00EE464D"/>
    <w:rsid w:val="00EE48A4"/>
    <w:rsid w:val="00EE58F4"/>
    <w:rsid w:val="00EE61F2"/>
    <w:rsid w:val="00EE7143"/>
    <w:rsid w:val="00EF2F35"/>
    <w:rsid w:val="00EF325C"/>
    <w:rsid w:val="00EF45B6"/>
    <w:rsid w:val="00EF463B"/>
    <w:rsid w:val="00EF7A94"/>
    <w:rsid w:val="00F01CB6"/>
    <w:rsid w:val="00F02E4D"/>
    <w:rsid w:val="00F03C9F"/>
    <w:rsid w:val="00F07CE7"/>
    <w:rsid w:val="00F152F8"/>
    <w:rsid w:val="00F155B7"/>
    <w:rsid w:val="00F252FB"/>
    <w:rsid w:val="00F26F02"/>
    <w:rsid w:val="00F30C2D"/>
    <w:rsid w:val="00F326CC"/>
    <w:rsid w:val="00F33DE4"/>
    <w:rsid w:val="00F3435F"/>
    <w:rsid w:val="00F34B2A"/>
    <w:rsid w:val="00F3710D"/>
    <w:rsid w:val="00F4417A"/>
    <w:rsid w:val="00F449A6"/>
    <w:rsid w:val="00F51704"/>
    <w:rsid w:val="00F52B7E"/>
    <w:rsid w:val="00F63434"/>
    <w:rsid w:val="00F65741"/>
    <w:rsid w:val="00F65D5D"/>
    <w:rsid w:val="00F66493"/>
    <w:rsid w:val="00F67947"/>
    <w:rsid w:val="00F761A8"/>
    <w:rsid w:val="00F761E9"/>
    <w:rsid w:val="00F82A6C"/>
    <w:rsid w:val="00F90A3C"/>
    <w:rsid w:val="00F9563F"/>
    <w:rsid w:val="00F9749F"/>
    <w:rsid w:val="00F97C4C"/>
    <w:rsid w:val="00FA1F6D"/>
    <w:rsid w:val="00FA4922"/>
    <w:rsid w:val="00FA4DF6"/>
    <w:rsid w:val="00FA63C3"/>
    <w:rsid w:val="00FA7575"/>
    <w:rsid w:val="00FB2BDA"/>
    <w:rsid w:val="00FB3434"/>
    <w:rsid w:val="00FB35D9"/>
    <w:rsid w:val="00FB53A6"/>
    <w:rsid w:val="00FC5FBB"/>
    <w:rsid w:val="00FD21DC"/>
    <w:rsid w:val="00FD26BA"/>
    <w:rsid w:val="00FD3C1F"/>
    <w:rsid w:val="00FD6DAE"/>
    <w:rsid w:val="00FE33B8"/>
    <w:rsid w:val="00FE618C"/>
    <w:rsid w:val="00FF0FFF"/>
    <w:rsid w:val="00FF34BF"/>
    <w:rsid w:val="00FF41A0"/>
    <w:rsid w:val="00FF5888"/>
    <w:rsid w:val="00FF7B1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d2d2d2,#cdcdcd,#c8c8c8"/>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lang w:bidi="nl-NL"/>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743BFE"/>
    <w:pPr>
      <w:spacing w:line="240" w:lineRule="auto"/>
    </w:pPr>
    <w:rPr>
      <w:b/>
      <w:bCs/>
    </w:rPr>
  </w:style>
  <w:style w:type="character" w:customStyle="1" w:styleId="KommentartextZchn">
    <w:name w:val="Kommentartext Zchn"/>
    <w:basedOn w:val="Absatz-Standardschriftart"/>
    <w:link w:val="Kommentartext"/>
    <w:semiHidden/>
    <w:rsid w:val="00743BFE"/>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743BFE"/>
    <w:rPr>
      <w:rFonts w:ascii="Tahoma" w:hAnsi="Tahoma" w:cs="Tahoma"/>
      <w:b/>
      <w:bCs/>
      <w:lang w:val="nl-NL"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1" w:uiPriority="0"/>
    <w:lsdException w:name="index 2" w:uiPriority="0"/>
    <w:lsdException w:name="index 3" w:uiPriority="0"/>
    <w:lsdException w:name="index 4" w:uiPriority="0"/>
    <w:lsdException w:name="index 5" w:uiPriority="0"/>
    <w:lsdException w:name="toc 1" w:uiPriority="39"/>
    <w:lsdException w:name="toc 2" w:uiPriority="39"/>
    <w:lsdException w:name="toc 3" w:uiPriority="39"/>
    <w:lsdException w:name="toc 4" w:uiPriority="0"/>
    <w:lsdException w:name="toc 5" w:uiPriority="0"/>
    <w:lsdException w:name="toc 6" w:uiPriority="39"/>
    <w:lsdException w:name="toc 7" w:uiPriority="39"/>
    <w:lsdException w:name="toc 8" w:uiPriority="39"/>
    <w:lsdException w:name="toc 9" w:uiPriority="39"/>
    <w:lsdException w:name="footnote text" w:uiPriority="0"/>
    <w:lsdException w:name="annotation text" w:uiPriority="0"/>
    <w:lsdException w:name="footer" w:uiPriority="0"/>
    <w:lsdException w:name="index heading" w:uiPriority="0"/>
    <w:lsdException w:name="caption" w:semiHidden="0" w:uiPriority="0" w:unhideWhenUsed="0" w:qFormat="1"/>
    <w:lsdException w:name="table of figures" w:uiPriority="0"/>
    <w:lsdException w:name="footnote reference" w:uiPriority="0"/>
    <w:lsdException w:name="annotation reference" w:uiPriority="0"/>
    <w:lsdException w:name="page number" w:uiPriority="0"/>
    <w:lsdException w:name="endnote reference" w:uiPriority="0"/>
    <w:lsdException w:name="endnote text" w:uiPriority="0"/>
    <w:lsdException w:name="table of authorities" w:uiPriority="0"/>
    <w:lsdException w:name="macro" w:uiPriority="0"/>
    <w:lsdException w:name="toa heading" w:uiPriority="0"/>
    <w:lsdException w:name="List Bullet" w:uiPriority="0"/>
    <w:lsdException w:name="List Number" w:uiPriority="0" w:qFormat="1"/>
    <w:lsdException w:name="Title" w:semiHidden="0" w:uiPriority="0" w:unhideWhenUsed="0" w:qFormat="1"/>
    <w:lsdException w:name="Default Paragraph Font" w:uiPriority="1"/>
    <w:lsdException w:name="Body Text" w:uiPriority="0" w:qFormat="1"/>
    <w:lsdException w:name="Subtitle" w:semiHidden="0" w:uiPriority="11" w:unhideWhenUsed="0" w:qFormat="1"/>
    <w:lsdException w:name="Body Text 3" w:uiPriority="0"/>
    <w:lsdException w:name="FollowedHyperlink" w:uiPriority="0"/>
    <w:lsdException w:name="Strong" w:semiHidden="0" w:uiPriority="0" w:unhideWhenUsed="0" w:qFormat="1"/>
    <w:lsdException w:name="Emphasis" w:semiHidden="0" w:uiPriority="20" w:unhideWhenUsed="0" w:qFormat="1"/>
    <w:lsdException w:name="HTML Cite" w:uiPriority="0"/>
    <w:lsdException w:name="Balloon Text" w:uiPriority="0"/>
    <w:lsdException w:name="Table Grid" w:semiHidden="0" w:uiPriority="0"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rsid w:val="000A190A"/>
    <w:pPr>
      <w:spacing w:after="200" w:line="240" w:lineRule="atLeast"/>
      <w:ind w:left="1080"/>
    </w:pPr>
    <w:rPr>
      <w:rFonts w:ascii="Tahoma" w:hAnsi="Tahoma" w:cs="Tahoma"/>
      <w:lang w:val="nl-NL" w:eastAsia="nl-NL"/>
    </w:rPr>
  </w:style>
  <w:style w:type="paragraph" w:styleId="berschrift1">
    <w:name w:val="heading 1"/>
    <w:next w:val="Textkrper"/>
    <w:link w:val="berschrift1Zchn"/>
    <w:qFormat/>
    <w:rsid w:val="00F9563F"/>
    <w:pPr>
      <w:keepNext/>
      <w:numPr>
        <w:numId w:val="5"/>
      </w:numPr>
      <w:spacing w:before="720" w:after="480" w:line="360" w:lineRule="atLeast"/>
      <w:outlineLvl w:val="0"/>
    </w:pPr>
    <w:rPr>
      <w:rFonts w:ascii="Tahoma" w:hAnsi="Tahoma" w:cs="Tahoma"/>
      <w:spacing w:val="-10"/>
      <w:sz w:val="52"/>
      <w:szCs w:val="52"/>
      <w:lang w:val="nl-NL" w:eastAsia="nl-NL"/>
    </w:rPr>
  </w:style>
  <w:style w:type="paragraph" w:styleId="berschrift2">
    <w:name w:val="heading 2"/>
    <w:next w:val="Textkrper"/>
    <w:link w:val="berschrift2Zchn"/>
    <w:qFormat/>
    <w:rsid w:val="00F9563F"/>
    <w:pPr>
      <w:keepNext/>
      <w:numPr>
        <w:ilvl w:val="1"/>
        <w:numId w:val="5"/>
      </w:numPr>
      <w:spacing w:before="240" w:after="60"/>
      <w:outlineLvl w:val="1"/>
    </w:pPr>
    <w:rPr>
      <w:rFonts w:ascii="Tahoma" w:hAnsi="Tahoma" w:cs="Tahoma"/>
      <w:spacing w:val="8"/>
      <w:kern w:val="28"/>
      <w:sz w:val="32"/>
      <w:szCs w:val="32"/>
      <w:lang w:val="nl-NL" w:eastAsia="nl-NL"/>
    </w:rPr>
  </w:style>
  <w:style w:type="paragraph" w:styleId="berschrift3">
    <w:name w:val="heading 3"/>
    <w:next w:val="Textkrper"/>
    <w:link w:val="berschrift3Zchn"/>
    <w:qFormat/>
    <w:rsid w:val="00F9563F"/>
    <w:pPr>
      <w:keepNext/>
      <w:numPr>
        <w:ilvl w:val="2"/>
        <w:numId w:val="5"/>
      </w:numPr>
      <w:spacing w:before="480" w:after="240" w:line="240" w:lineRule="atLeast"/>
      <w:outlineLvl w:val="2"/>
    </w:pPr>
    <w:rPr>
      <w:rFonts w:ascii="Tahoma" w:hAnsi="Tahoma" w:cs="Tahoma"/>
      <w:spacing w:val="10"/>
      <w:kern w:val="28"/>
      <w:sz w:val="28"/>
      <w:szCs w:val="28"/>
      <w:lang w:val="nl-NL" w:eastAsia="nl-NL"/>
    </w:rPr>
  </w:style>
  <w:style w:type="paragraph" w:styleId="berschrift4">
    <w:name w:val="heading 4"/>
    <w:basedOn w:val="Standard"/>
    <w:next w:val="Textkrper"/>
    <w:link w:val="berschrift4Zchn"/>
    <w:qFormat/>
    <w:rsid w:val="00F9563F"/>
    <w:pPr>
      <w:keepNext/>
      <w:keepLines/>
      <w:numPr>
        <w:ilvl w:val="3"/>
        <w:numId w:val="5"/>
      </w:numPr>
      <w:spacing w:before="240" w:after="240" w:line="220" w:lineRule="atLeast"/>
      <w:outlineLvl w:val="3"/>
    </w:pPr>
    <w:rPr>
      <w:b/>
      <w:spacing w:val="-4"/>
      <w:kern w:val="28"/>
      <w:sz w:val="18"/>
      <w:szCs w:val="18"/>
    </w:rPr>
  </w:style>
  <w:style w:type="paragraph" w:styleId="berschrift5">
    <w:name w:val="heading 5"/>
    <w:basedOn w:val="Standard"/>
    <w:next w:val="Textkrper"/>
    <w:link w:val="berschrift5Zchn"/>
    <w:qFormat/>
    <w:rsid w:val="00F9563F"/>
    <w:pPr>
      <w:keepNext/>
      <w:keepLines/>
      <w:numPr>
        <w:ilvl w:val="4"/>
        <w:numId w:val="5"/>
      </w:numPr>
      <w:spacing w:before="220" w:after="120" w:line="220" w:lineRule="atLeast"/>
      <w:outlineLvl w:val="4"/>
    </w:pPr>
    <w:rPr>
      <w:rFonts w:ascii="Times New Roman" w:hAnsi="Times New Roman" w:cs="Times New Roman"/>
      <w:b/>
      <w:i/>
      <w:spacing w:val="-4"/>
      <w:kern w:val="28"/>
    </w:rPr>
  </w:style>
  <w:style w:type="paragraph" w:styleId="berschrift6">
    <w:name w:val="heading 6"/>
    <w:basedOn w:val="Standard"/>
    <w:next w:val="Textkrper"/>
    <w:link w:val="berschrift6Zchn"/>
    <w:qFormat/>
    <w:rsid w:val="00F9563F"/>
    <w:pPr>
      <w:keepNext/>
      <w:keepLines/>
      <w:numPr>
        <w:ilvl w:val="5"/>
        <w:numId w:val="5"/>
      </w:numPr>
      <w:spacing w:before="140" w:line="220" w:lineRule="atLeast"/>
      <w:outlineLvl w:val="5"/>
    </w:pPr>
    <w:rPr>
      <w:rFonts w:ascii="Times New Roman" w:hAnsi="Times New Roman" w:cs="Times New Roman"/>
      <w:i/>
      <w:spacing w:val="-4"/>
      <w:kern w:val="28"/>
    </w:rPr>
  </w:style>
  <w:style w:type="paragraph" w:styleId="berschrift7">
    <w:name w:val="heading 7"/>
    <w:basedOn w:val="Standard"/>
    <w:next w:val="Textkrper"/>
    <w:link w:val="berschrift7Zchn"/>
    <w:qFormat/>
    <w:rsid w:val="00F9563F"/>
    <w:pPr>
      <w:keepNext/>
      <w:keepLines/>
      <w:numPr>
        <w:ilvl w:val="6"/>
        <w:numId w:val="5"/>
      </w:numPr>
      <w:tabs>
        <w:tab w:val="left" w:pos="851"/>
      </w:tabs>
      <w:spacing w:before="140" w:line="220" w:lineRule="atLeast"/>
      <w:outlineLvl w:val="6"/>
    </w:pPr>
    <w:rPr>
      <w:rFonts w:cs="Times New Roman"/>
      <w:b/>
      <w:spacing w:val="-4"/>
      <w:kern w:val="28"/>
      <w:sz w:val="18"/>
    </w:rPr>
  </w:style>
  <w:style w:type="paragraph" w:styleId="berschrift8">
    <w:name w:val="heading 8"/>
    <w:basedOn w:val="Standard"/>
    <w:next w:val="Textkrper"/>
    <w:link w:val="berschrift8Zchn"/>
    <w:qFormat/>
    <w:rsid w:val="00F9563F"/>
    <w:pPr>
      <w:keepNext/>
      <w:keepLines/>
      <w:numPr>
        <w:ilvl w:val="7"/>
        <w:numId w:val="5"/>
      </w:numPr>
      <w:spacing w:before="140" w:line="220" w:lineRule="atLeast"/>
      <w:outlineLvl w:val="7"/>
    </w:pPr>
    <w:rPr>
      <w:i/>
      <w:spacing w:val="-4"/>
      <w:kern w:val="28"/>
      <w:sz w:val="18"/>
      <w:szCs w:val="18"/>
    </w:rPr>
  </w:style>
  <w:style w:type="paragraph" w:styleId="berschrift9">
    <w:name w:val="heading 9"/>
    <w:basedOn w:val="Standard"/>
    <w:next w:val="Textkrper"/>
    <w:link w:val="berschrift9Zchn"/>
    <w:qFormat/>
    <w:rsid w:val="00F9563F"/>
    <w:pPr>
      <w:keepNext/>
      <w:keepLines/>
      <w:numPr>
        <w:ilvl w:val="8"/>
        <w:numId w:val="5"/>
      </w:numPr>
      <w:spacing w:before="140" w:line="220" w:lineRule="atLeast"/>
      <w:outlineLvl w:val="8"/>
    </w:pPr>
    <w:rPr>
      <w:spacing w:val="-4"/>
      <w:kern w:val="28"/>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2D7F23"/>
    <w:pPr>
      <w:tabs>
        <w:tab w:val="left" w:pos="709"/>
        <w:tab w:val="left" w:leader="dot" w:pos="7088"/>
      </w:tabs>
      <w:ind w:left="851"/>
    </w:pPr>
    <w:rPr>
      <w:spacing w:val="10"/>
      <w:sz w:val="17"/>
      <w:szCs w:val="17"/>
    </w:rPr>
  </w:style>
  <w:style w:type="paragraph" w:styleId="Index1">
    <w:name w:val="index 1"/>
    <w:basedOn w:val="Standard"/>
    <w:semiHidden/>
    <w:pPr>
      <w:tabs>
        <w:tab w:val="right" w:pos="4080"/>
      </w:tabs>
      <w:ind w:left="360" w:hanging="360"/>
    </w:pPr>
  </w:style>
  <w:style w:type="paragraph" w:styleId="Index2">
    <w:name w:val="index 2"/>
    <w:basedOn w:val="Standard"/>
    <w:semiHidden/>
    <w:pPr>
      <w:tabs>
        <w:tab w:val="right" w:pos="4080"/>
      </w:tabs>
      <w:ind w:left="720" w:hanging="360"/>
    </w:pPr>
  </w:style>
  <w:style w:type="paragraph" w:styleId="Index3">
    <w:name w:val="index 3"/>
    <w:basedOn w:val="Standard"/>
    <w:semiHidden/>
    <w:pPr>
      <w:tabs>
        <w:tab w:val="right" w:pos="4080"/>
      </w:tabs>
      <w:ind w:left="720" w:hanging="360"/>
    </w:pPr>
  </w:style>
  <w:style w:type="paragraph" w:styleId="Index4">
    <w:name w:val="index 4"/>
    <w:basedOn w:val="Standard"/>
    <w:semiHidden/>
    <w:pPr>
      <w:tabs>
        <w:tab w:val="right" w:pos="4080"/>
      </w:tabs>
      <w:ind w:left="720" w:hanging="360"/>
    </w:pPr>
  </w:style>
  <w:style w:type="paragraph" w:styleId="Index5">
    <w:name w:val="index 5"/>
    <w:basedOn w:val="Standard"/>
    <w:semiHidden/>
    <w:pPr>
      <w:tabs>
        <w:tab w:val="right" w:pos="4080"/>
      </w:tabs>
      <w:ind w:left="720" w:hanging="360"/>
    </w:pPr>
  </w:style>
  <w:style w:type="paragraph" w:styleId="Verzeichnis1">
    <w:name w:val="toc 1"/>
    <w:basedOn w:val="Standard"/>
    <w:uiPriority w:val="39"/>
    <w:rsid w:val="00776678"/>
    <w:pPr>
      <w:spacing w:before="360" w:after="0"/>
      <w:ind w:left="0"/>
    </w:pPr>
    <w:rPr>
      <w:rFonts w:asciiTheme="majorHAnsi" w:hAnsiTheme="majorHAnsi"/>
      <w:b/>
      <w:bCs/>
      <w:caps/>
      <w:sz w:val="24"/>
      <w:szCs w:val="24"/>
    </w:rPr>
  </w:style>
  <w:style w:type="paragraph" w:styleId="Verzeichnis2">
    <w:name w:val="toc 2"/>
    <w:basedOn w:val="Standard"/>
    <w:uiPriority w:val="39"/>
    <w:rsid w:val="00776678"/>
    <w:pPr>
      <w:spacing w:before="240" w:after="0"/>
      <w:ind w:left="0"/>
    </w:pPr>
    <w:rPr>
      <w:rFonts w:asciiTheme="minorHAnsi" w:hAnsiTheme="minorHAnsi"/>
      <w:b/>
      <w:bCs/>
    </w:rPr>
  </w:style>
  <w:style w:type="paragraph" w:styleId="Verzeichnis3">
    <w:name w:val="toc 3"/>
    <w:basedOn w:val="Standard"/>
    <w:uiPriority w:val="39"/>
    <w:pPr>
      <w:spacing w:after="0"/>
      <w:ind w:left="200"/>
    </w:pPr>
    <w:rPr>
      <w:rFonts w:asciiTheme="minorHAnsi" w:hAnsiTheme="minorHAnsi"/>
    </w:rPr>
  </w:style>
  <w:style w:type="paragraph" w:styleId="Verzeichnis4">
    <w:name w:val="toc 4"/>
    <w:basedOn w:val="Standard"/>
    <w:semiHidden/>
    <w:pPr>
      <w:spacing w:after="0"/>
      <w:ind w:left="400"/>
    </w:pPr>
    <w:rPr>
      <w:rFonts w:asciiTheme="minorHAnsi" w:hAnsiTheme="minorHAnsi"/>
    </w:rPr>
  </w:style>
  <w:style w:type="paragraph" w:styleId="Verzeichnis5">
    <w:name w:val="toc 5"/>
    <w:basedOn w:val="Standard"/>
    <w:semiHidden/>
    <w:pPr>
      <w:spacing w:after="0"/>
      <w:ind w:left="600"/>
    </w:pPr>
    <w:rPr>
      <w:rFonts w:asciiTheme="minorHAnsi" w:hAnsiTheme="minorHAnsi"/>
    </w:rPr>
  </w:style>
  <w:style w:type="paragraph" w:styleId="Funotentext">
    <w:name w:val="footnote text"/>
    <w:aliases w:val="Voetnoottekst Char"/>
    <w:basedOn w:val="Standard"/>
    <w:link w:val="FunotentextZchn"/>
  </w:style>
  <w:style w:type="paragraph" w:styleId="Kommentartext">
    <w:name w:val="annotation text"/>
    <w:basedOn w:val="Standard"/>
    <w:link w:val="KommentartextZchn"/>
    <w:semiHidden/>
  </w:style>
  <w:style w:type="paragraph" w:styleId="Kopfzeile">
    <w:name w:val="header"/>
    <w:basedOn w:val="Ondertitelcursief"/>
    <w:link w:val="KopfzeileZchn"/>
    <w:uiPriority w:val="99"/>
    <w:rsid w:val="000320FD"/>
    <w:pPr>
      <w:tabs>
        <w:tab w:val="center" w:pos="4320"/>
        <w:tab w:val="right" w:pos="8640"/>
      </w:tabs>
    </w:pPr>
    <w:rPr>
      <w:sz w:val="16"/>
    </w:rPr>
  </w:style>
  <w:style w:type="paragraph" w:styleId="Fuzeile">
    <w:name w:val="footer"/>
    <w:aliases w:val="Voettekst Char"/>
    <w:basedOn w:val="Kopfzeile"/>
    <w:link w:val="FuzeileZchn"/>
  </w:style>
  <w:style w:type="paragraph" w:styleId="Indexberschrift">
    <w:name w:val="index heading"/>
    <w:basedOn w:val="Standard"/>
    <w:next w:val="Index1"/>
    <w:semiHidden/>
    <w:pPr>
      <w:keepNext/>
      <w:spacing w:before="440" w:line="220" w:lineRule="atLeast"/>
      <w:ind w:left="0"/>
    </w:pPr>
    <w:rPr>
      <w:b/>
      <w:caps/>
      <w:sz w:val="24"/>
      <w:szCs w:val="24"/>
    </w:rPr>
  </w:style>
  <w:style w:type="paragraph" w:styleId="Beschriftung">
    <w:name w:val="caption"/>
    <w:next w:val="Textkrper"/>
    <w:qFormat/>
    <w:rsid w:val="007D6778"/>
    <w:pPr>
      <w:keepNext/>
      <w:tabs>
        <w:tab w:val="left" w:pos="851"/>
      </w:tabs>
      <w:spacing w:before="120" w:line="180" w:lineRule="atLeast"/>
      <w:ind w:left="851" w:hanging="851"/>
    </w:pPr>
    <w:rPr>
      <w:rFonts w:ascii="Tahoma" w:hAnsi="Tahoma" w:cs="Tahoma"/>
      <w:i/>
      <w:spacing w:val="6"/>
      <w:sz w:val="16"/>
      <w:szCs w:val="16"/>
      <w:lang w:val="nl-NL" w:eastAsia="nl-NL"/>
    </w:rPr>
  </w:style>
  <w:style w:type="paragraph" w:styleId="Abbildungsverzeichnis">
    <w:name w:val="table of figures"/>
    <w:basedOn w:val="Standard"/>
    <w:semiHidden/>
    <w:pPr>
      <w:ind w:left="1440" w:hanging="360"/>
    </w:pPr>
  </w:style>
  <w:style w:type="paragraph" w:styleId="Endnotentext">
    <w:name w:val="endnote text"/>
    <w:basedOn w:val="Standard"/>
    <w:semiHidden/>
  </w:style>
  <w:style w:type="paragraph" w:styleId="Rechtsgrundlagenverzeichnis">
    <w:name w:val="table of authorities"/>
    <w:basedOn w:val="Standard"/>
    <w:semiHidden/>
    <w:pPr>
      <w:tabs>
        <w:tab w:val="right" w:leader="dot" w:pos="7560"/>
      </w:tabs>
      <w:ind w:left="1440" w:hanging="360"/>
    </w:pPr>
  </w:style>
  <w:style w:type="paragraph" w:styleId="Makrotext">
    <w:name w:val="macro"/>
    <w:basedOn w:val="Standard"/>
    <w:semiHidden/>
    <w:rPr>
      <w:rFonts w:ascii="Courier New" w:hAnsi="Courier New" w:cs="Courier New"/>
    </w:rPr>
  </w:style>
  <w:style w:type="paragraph" w:styleId="RGV-berschrift">
    <w:name w:val="toa heading"/>
    <w:basedOn w:val="Standard"/>
    <w:next w:val="Rechtsgrundlagenverzeichnis"/>
    <w:semiHidden/>
    <w:pPr>
      <w:keepNext/>
      <w:spacing w:before="240" w:after="120" w:line="360" w:lineRule="exact"/>
    </w:pPr>
    <w:rPr>
      <w:rFonts w:ascii="Arial" w:hAnsi="Arial" w:cs="Arial"/>
      <w:b/>
      <w:kern w:val="28"/>
      <w:sz w:val="28"/>
      <w:szCs w:val="28"/>
    </w:rPr>
  </w:style>
  <w:style w:type="paragraph" w:styleId="Aufzhlungszeichen">
    <w:name w:val="List Bullet"/>
    <w:basedOn w:val="Textkrper"/>
    <w:rsid w:val="00C9683E"/>
    <w:pPr>
      <w:numPr>
        <w:numId w:val="1"/>
      </w:numPr>
      <w:tabs>
        <w:tab w:val="clear" w:pos="709"/>
        <w:tab w:val="clear" w:pos="7088"/>
      </w:tabs>
      <w:spacing w:line="240" w:lineRule="exact"/>
      <w:ind w:left="426" w:hanging="426"/>
    </w:pPr>
  </w:style>
  <w:style w:type="paragraph" w:styleId="Listennummer">
    <w:name w:val="List Number"/>
    <w:qFormat/>
    <w:rsid w:val="007D6778"/>
    <w:pPr>
      <w:numPr>
        <w:numId w:val="7"/>
      </w:numPr>
      <w:spacing w:after="60" w:line="240" w:lineRule="exact"/>
    </w:pPr>
    <w:rPr>
      <w:rFonts w:ascii="Tahoma" w:hAnsi="Tahoma" w:cs="Tahoma"/>
      <w:spacing w:val="10"/>
      <w:sz w:val="17"/>
      <w:szCs w:val="17"/>
      <w:lang w:val="nl-NL" w:eastAsia="nl-NL"/>
    </w:rPr>
  </w:style>
  <w:style w:type="paragraph" w:styleId="Titel">
    <w:name w:val="Title"/>
    <w:basedOn w:val="Standard"/>
    <w:next w:val="Standard"/>
    <w:link w:val="TitelZchn"/>
    <w:qFormat/>
    <w:rsid w:val="0092266A"/>
    <w:pPr>
      <w:keepNext/>
      <w:keepLines/>
      <w:spacing w:before="600" w:after="360"/>
      <w:ind w:left="0"/>
      <w:jc w:val="center"/>
    </w:pPr>
    <w:rPr>
      <w:b/>
      <w:spacing w:val="14"/>
      <w:kern w:val="28"/>
      <w:sz w:val="40"/>
      <w:szCs w:val="44"/>
    </w:rPr>
  </w:style>
  <w:style w:type="character" w:customStyle="1" w:styleId="BodyTextChar">
    <w:name w:val="Body Text Char"/>
    <w:basedOn w:val="Absatz-Standardschriftart"/>
    <w:uiPriority w:val="99"/>
  </w:style>
  <w:style w:type="paragraph" w:styleId="Sprechblasentext">
    <w:name w:val="Balloon Text"/>
    <w:basedOn w:val="Standard"/>
    <w:link w:val="SprechblasentextZchn"/>
    <w:rPr>
      <w:sz w:val="16"/>
      <w:szCs w:val="16"/>
    </w:rPr>
  </w:style>
  <w:style w:type="paragraph" w:customStyle="1" w:styleId="Ondertiteltweedepagina">
    <w:name w:val="Ondertitel tweede pagina"/>
    <w:pPr>
      <w:spacing w:after="200" w:line="240" w:lineRule="atLeast"/>
    </w:pPr>
    <w:rPr>
      <w:rFonts w:ascii="Tahoma" w:hAnsi="Tahoma" w:cs="Tahoma"/>
      <w:i/>
      <w:iCs/>
      <w:color w:val="808080"/>
      <w:spacing w:val="10"/>
      <w:lang w:val="nl-NL" w:eastAsia="nl-NL" w:bidi="nl-NL"/>
    </w:rPr>
  </w:style>
  <w:style w:type="paragraph" w:customStyle="1" w:styleId="Tabeltekstvet">
    <w:name w:val="Tabeltekst vet"/>
    <w:pPr>
      <w:spacing w:after="200" w:line="240" w:lineRule="atLeast"/>
    </w:pPr>
    <w:rPr>
      <w:rFonts w:ascii="Tahoma" w:hAnsi="Tahoma" w:cs="Tahoma"/>
      <w:b/>
      <w:spacing w:val="6"/>
      <w:sz w:val="15"/>
      <w:szCs w:val="15"/>
      <w:lang w:val="nl-NL" w:eastAsia="nl-NL" w:bidi="nl-NL"/>
    </w:rPr>
  </w:style>
  <w:style w:type="character" w:customStyle="1" w:styleId="BlockQuotationChar">
    <w:name w:val="Block Quotation Char"/>
    <w:basedOn w:val="Absatz-Standardschriftart"/>
  </w:style>
  <w:style w:type="paragraph" w:customStyle="1" w:styleId="Blokcitaat">
    <w:name w:val="Blokcitaat"/>
    <w:basedOn w:val="Textkrper"/>
    <w:pPr>
      <w:keepLines/>
      <w:spacing w:after="120"/>
      <w:ind w:left="360"/>
    </w:pPr>
    <w:rPr>
      <w:i/>
      <w:lang w:bidi="nl-NL"/>
    </w:rPr>
  </w:style>
  <w:style w:type="paragraph" w:customStyle="1" w:styleId="Ondertitelcursief">
    <w:name w:val="Ondertitel cursief"/>
    <w:next w:val="Textkrper"/>
    <w:rsid w:val="00FC2237"/>
    <w:pPr>
      <w:spacing w:after="200" w:line="320" w:lineRule="exact"/>
    </w:pPr>
    <w:rPr>
      <w:rFonts w:ascii="Tahoma" w:hAnsi="Tahoma" w:cs="Tahoma"/>
      <w:i/>
      <w:color w:val="808080"/>
      <w:spacing w:val="10"/>
      <w:kern w:val="28"/>
      <w:sz w:val="28"/>
      <w:szCs w:val="28"/>
      <w:lang w:val="nl-NL" w:eastAsia="nl-NL" w:bidi="nl-NL"/>
    </w:rPr>
  </w:style>
  <w:style w:type="character" w:customStyle="1" w:styleId="TitleCoverChar">
    <w:name w:val="Title Cover Char"/>
    <w:rPr>
      <w:rFonts w:ascii="Tahoma" w:hAnsi="Tahoma" w:cs="Tahoma"/>
      <w:b/>
      <w:spacing w:val="20"/>
      <w:kern w:val="28"/>
      <w:sz w:val="60"/>
      <w:szCs w:val="60"/>
      <w:lang w:val="nl-NL" w:eastAsia="nl-NL" w:bidi="nl-NL"/>
    </w:rPr>
  </w:style>
  <w:style w:type="paragraph" w:customStyle="1" w:styleId="Titelopvoorblad">
    <w:name w:val="Titel op voorblad"/>
    <w:basedOn w:val="Standard"/>
    <w:next w:val="Ondertitelcursief"/>
    <w:pPr>
      <w:keepNext/>
      <w:keepLines/>
      <w:spacing w:before="1920" w:line="600" w:lineRule="exact"/>
      <w:ind w:left="0"/>
    </w:pPr>
    <w:rPr>
      <w:b/>
      <w:spacing w:val="20"/>
      <w:kern w:val="28"/>
      <w:sz w:val="60"/>
      <w:szCs w:val="60"/>
      <w:lang w:bidi="nl-NL"/>
    </w:rPr>
  </w:style>
  <w:style w:type="paragraph" w:customStyle="1" w:styleId="Bedrijfsnaam">
    <w:name w:val="Bedrijfsnaam"/>
    <w:basedOn w:val="Standard"/>
    <w:pPr>
      <w:keepNext/>
      <w:keepLines/>
      <w:pBdr>
        <w:bottom w:val="single" w:sz="6" w:space="2" w:color="999999"/>
      </w:pBdr>
      <w:spacing w:line="220" w:lineRule="atLeast"/>
      <w:ind w:left="0"/>
    </w:pPr>
    <w:rPr>
      <w:spacing w:val="10"/>
      <w:kern w:val="28"/>
      <w:sz w:val="24"/>
      <w:szCs w:val="24"/>
      <w:lang w:bidi="nl-NL"/>
    </w:rPr>
  </w:style>
  <w:style w:type="paragraph" w:customStyle="1" w:styleId="Tabeltekst">
    <w:name w:val="Tabeltekst"/>
    <w:pPr>
      <w:spacing w:before="40" w:after="200" w:line="200" w:lineRule="atLeast"/>
    </w:pPr>
    <w:rPr>
      <w:rFonts w:ascii="Tahoma" w:hAnsi="Tahoma" w:cs="Tahoma"/>
      <w:spacing w:val="6"/>
      <w:sz w:val="15"/>
      <w:szCs w:val="15"/>
      <w:lang w:val="nl-NL" w:eastAsia="nl-NL" w:bidi="nl-NL"/>
    </w:rPr>
  </w:style>
  <w:style w:type="character" w:customStyle="1" w:styleId="IndentedBodyTextChar">
    <w:name w:val="Indented Body Text Char"/>
    <w:basedOn w:val="Absatz-Standardschriftart"/>
  </w:style>
  <w:style w:type="paragraph" w:customStyle="1" w:styleId="Ingesprongenhoofdtekst">
    <w:name w:val="Ingesprongen hoofdtekst"/>
    <w:basedOn w:val="Standard"/>
    <w:pPr>
      <w:spacing w:after="80" w:line="312" w:lineRule="auto"/>
      <w:ind w:left="360"/>
    </w:pPr>
    <w:rPr>
      <w:rFonts w:ascii="Verdana" w:hAnsi="Verdana" w:cs="Verdana"/>
      <w:sz w:val="17"/>
      <w:szCs w:val="17"/>
      <w:lang w:bidi="nl-NL"/>
    </w:rPr>
  </w:style>
  <w:style w:type="character" w:styleId="Funotenzeichen">
    <w:name w:val="footnote reference"/>
    <w:rPr>
      <w:vertAlign w:val="superscript"/>
    </w:rPr>
  </w:style>
  <w:style w:type="character" w:styleId="Kommentarzeichen">
    <w:name w:val="annotation reference"/>
    <w:semiHidden/>
    <w:rPr>
      <w:sz w:val="16"/>
    </w:rPr>
  </w:style>
  <w:style w:type="character" w:styleId="Endnotenzeichen">
    <w:name w:val="endnote reference"/>
    <w:semiHidden/>
    <w:rPr>
      <w:b/>
      <w:bCs w:val="0"/>
      <w:vertAlign w:val="superscript"/>
    </w:rPr>
  </w:style>
  <w:style w:type="character" w:customStyle="1" w:styleId="CharChar">
    <w:name w:val="Char Char"/>
    <w:locked/>
    <w:rPr>
      <w:rFonts w:ascii="Tahoma" w:hAnsi="Tahoma" w:cs="Tahoma" w:hint="default"/>
      <w:spacing w:val="10"/>
      <w:sz w:val="17"/>
      <w:lang w:val="nl-NL" w:eastAsia="nl-NL" w:bidi="nl-NL"/>
    </w:rPr>
  </w:style>
  <w:style w:type="paragraph" w:customStyle="1" w:styleId="BlockQuotation">
    <w:name w:val="Block Quotation"/>
    <w:basedOn w:val="Standard"/>
  </w:style>
  <w:style w:type="character" w:customStyle="1" w:styleId="Tekensvoorblokcitaat">
    <w:name w:val="Tekens voor blokcitaat"/>
    <w:locked/>
    <w:rPr>
      <w:rFonts w:ascii="Tahoma" w:hAnsi="Tahoma" w:cs="Tahoma" w:hint="default"/>
      <w:i/>
      <w:iCs w:val="0"/>
      <w:spacing w:val="10"/>
      <w:sz w:val="17"/>
      <w:lang w:val="nl-NL" w:eastAsia="nl-NL" w:bidi="nl-NL"/>
    </w:rPr>
  </w:style>
  <w:style w:type="character" w:customStyle="1" w:styleId="Nadrukinleiding">
    <w:name w:val="Nadruk inleiding"/>
    <w:rPr>
      <w:rFonts w:ascii="Tahoma" w:hAnsi="Tahoma" w:cs="Tahoma" w:hint="default"/>
      <w:b/>
      <w:bCs w:val="0"/>
      <w:spacing w:val="4"/>
      <w:kern w:val="0"/>
      <w:lang w:val="nl-NL" w:eastAsia="nl-NL" w:bidi="nl-NL"/>
    </w:rPr>
  </w:style>
  <w:style w:type="paragraph" w:customStyle="1" w:styleId="TitleCover">
    <w:name w:val="Title Cover"/>
    <w:basedOn w:val="Standard"/>
  </w:style>
  <w:style w:type="character" w:customStyle="1" w:styleId="Tekensvoortitelopvoorblad">
    <w:name w:val="Tekens voor titel op voorblad"/>
    <w:locked/>
    <w:rPr>
      <w:rFonts w:ascii="Tahoma" w:hAnsi="Tahoma" w:cs="Tahoma" w:hint="default"/>
      <w:b/>
      <w:bCs w:val="0"/>
      <w:spacing w:val="20"/>
      <w:kern w:val="28"/>
      <w:sz w:val="60"/>
      <w:szCs w:val="72"/>
      <w:lang w:val="nl-NL" w:eastAsia="nl-NL" w:bidi="nl-NL"/>
    </w:rPr>
  </w:style>
  <w:style w:type="paragraph" w:customStyle="1" w:styleId="IndentedBodyText">
    <w:name w:val="Indented Body Text"/>
    <w:basedOn w:val="Standard"/>
  </w:style>
  <w:style w:type="character" w:customStyle="1" w:styleId="Tekensvooringespongenhoofdtekst">
    <w:name w:val="Tekens voor ingespongen hoofdtekst"/>
    <w:locked/>
    <w:rPr>
      <w:rFonts w:ascii="Verdana" w:hAnsi="Verdana" w:hint="default"/>
      <w:sz w:val="17"/>
      <w:lang w:val="nl-NL" w:eastAsia="nl-NL" w:bidi="nl-NL"/>
    </w:rPr>
  </w:style>
  <w:style w:type="character" w:styleId="Seitenzahl">
    <w:name w:val="page number"/>
    <w:basedOn w:val="Absatz-Standardschriftart"/>
  </w:style>
  <w:style w:type="character" w:styleId="Fett">
    <w:name w:val="Strong"/>
    <w:qFormat/>
    <w:rPr>
      <w:b/>
      <w:bCs/>
    </w:rPr>
  </w:style>
  <w:style w:type="character" w:styleId="Hervorhebung">
    <w:name w:val="Emphasis"/>
    <w:uiPriority w:val="20"/>
    <w:qFormat/>
    <w:rPr>
      <w:i/>
      <w:iCs/>
    </w:rPr>
  </w:style>
  <w:style w:type="character" w:styleId="Hyperlink">
    <w:name w:val="Hyperlink"/>
    <w:uiPriority w:val="99"/>
    <w:rPr>
      <w:color w:val="0000FF"/>
      <w:u w:val="single"/>
    </w:rPr>
  </w:style>
  <w:style w:type="character" w:customStyle="1" w:styleId="OndertiteltweedepaginaChar">
    <w:name w:val="Ondertitel tweede pagina Char"/>
    <w:rPr>
      <w:rFonts w:ascii="Tahoma" w:hAnsi="Tahoma" w:cs="Tahoma"/>
      <w:i/>
      <w:iCs/>
      <w:color w:val="808080"/>
      <w:spacing w:val="10"/>
      <w:lang w:val="nl-NL" w:eastAsia="nl-NL" w:bidi="nl-NL"/>
    </w:rPr>
  </w:style>
  <w:style w:type="paragraph" w:styleId="StandardWeb">
    <w:name w:val="Normal (Web)"/>
    <w:basedOn w:val="Standard"/>
    <w:uiPriority w:val="99"/>
    <w:pPr>
      <w:spacing w:before="100" w:beforeAutospacing="1" w:after="100" w:afterAutospacing="1"/>
      <w:ind w:left="0"/>
    </w:pPr>
    <w:rPr>
      <w:rFonts w:ascii="Arial Unicode MS" w:eastAsia="Arial Unicode MS" w:hAnsi="Arial Unicode MS" w:cs="Arial Unicode MS"/>
      <w:sz w:val="24"/>
      <w:szCs w:val="24"/>
    </w:rPr>
  </w:style>
  <w:style w:type="character" w:customStyle="1" w:styleId="editsection">
    <w:name w:val="editsection"/>
    <w:rPr>
      <w:sz w:val="20"/>
      <w:szCs w:val="20"/>
    </w:rPr>
  </w:style>
  <w:style w:type="character" w:customStyle="1" w:styleId="mw-headline">
    <w:name w:val="mw-headline"/>
    <w:basedOn w:val="Absatz-Standardschriftart"/>
  </w:style>
  <w:style w:type="character" w:styleId="BesuchterHyperlink">
    <w:name w:val="FollowedHyperlink"/>
    <w:rPr>
      <w:color w:val="800080"/>
      <w:u w:val="single"/>
    </w:rPr>
  </w:style>
  <w:style w:type="paragraph" w:customStyle="1" w:styleId="subtitel">
    <w:name w:val="subtitel"/>
    <w:basedOn w:val="Titel"/>
    <w:next w:val="Textkrper"/>
    <w:rPr>
      <w:b w:val="0"/>
      <w:i/>
      <w:sz w:val="44"/>
    </w:rPr>
  </w:style>
  <w:style w:type="paragraph" w:customStyle="1" w:styleId="Plattetekst12">
    <w:name w:val="Platte tekst 12+"/>
    <w:basedOn w:val="Textkrper"/>
    <w:next w:val="Textkrper"/>
    <w:pPr>
      <w:pBdr>
        <w:left w:val="single" w:sz="4" w:space="4" w:color="auto"/>
      </w:pBdr>
    </w:pPr>
  </w:style>
  <w:style w:type="paragraph" w:customStyle="1" w:styleId="Opmaakprofiel1">
    <w:name w:val="Opmaakprofiel1"/>
    <w:basedOn w:val="Textkrper"/>
    <w:next w:val="Plattetekst12"/>
  </w:style>
  <w:style w:type="table" w:styleId="Tabellenraster">
    <w:name w:val="Table Grid"/>
    <w:basedOn w:val="NormaleTabelle"/>
    <w:rsid w:val="009104A6"/>
    <w:pPr>
      <w:ind w:left="10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fzeileZchn">
    <w:name w:val="Kopfzeile Zchn"/>
    <w:link w:val="Kopfzeile"/>
    <w:uiPriority w:val="99"/>
    <w:rsid w:val="000320FD"/>
    <w:rPr>
      <w:rFonts w:ascii="Tahoma" w:hAnsi="Tahoma" w:cs="Tahoma"/>
      <w:i/>
      <w:color w:val="808080"/>
      <w:spacing w:val="10"/>
      <w:kern w:val="28"/>
      <w:sz w:val="16"/>
      <w:szCs w:val="28"/>
      <w:lang w:val="nl-NL" w:eastAsia="nl-NL" w:bidi="nl-NL"/>
    </w:rPr>
  </w:style>
  <w:style w:type="character" w:customStyle="1" w:styleId="TitelZchn">
    <w:name w:val="Titel Zchn"/>
    <w:link w:val="Titel"/>
    <w:rsid w:val="0092266A"/>
    <w:rPr>
      <w:rFonts w:ascii="Tahoma" w:hAnsi="Tahoma" w:cs="Tahoma"/>
      <w:b/>
      <w:spacing w:val="14"/>
      <w:kern w:val="28"/>
      <w:sz w:val="40"/>
      <w:szCs w:val="44"/>
      <w:lang w:val="nl-NL" w:eastAsia="nl-NL" w:bidi="ar-SA"/>
    </w:rPr>
  </w:style>
  <w:style w:type="paragraph" w:customStyle="1" w:styleId="OpmaakprofielLijstopsomtekenVet">
    <w:name w:val="Opmaakprofiel Lijst opsom.teken + Vet"/>
    <w:basedOn w:val="Aufzhlungszeichen"/>
    <w:rsid w:val="00AA1376"/>
    <w:pPr>
      <w:numPr>
        <w:numId w:val="2"/>
      </w:numPr>
      <w:spacing w:before="240" w:after="120"/>
      <w:ind w:left="584" w:hanging="454"/>
    </w:pPr>
    <w:rPr>
      <w:b/>
      <w:bCs/>
    </w:rPr>
  </w:style>
  <w:style w:type="paragraph" w:styleId="Listenabsatz">
    <w:name w:val="List Paragraph"/>
    <w:basedOn w:val="Standard"/>
    <w:qFormat/>
    <w:rsid w:val="006C4541"/>
    <w:pPr>
      <w:ind w:left="708"/>
    </w:pPr>
  </w:style>
  <w:style w:type="character" w:styleId="IntensiveHervorhebung">
    <w:name w:val="Intense Emphasis"/>
    <w:qFormat/>
    <w:rsid w:val="00997EBA"/>
    <w:rPr>
      <w:b/>
      <w:bCs/>
      <w:iCs/>
      <w:color w:val="1F497D"/>
      <w:sz w:val="18"/>
      <w:szCs w:val="18"/>
      <w14:shadow w14:blurRad="50800" w14:dist="38100" w14:dir="2700000" w14:sx="100000" w14:sy="100000" w14:kx="0" w14:ky="0" w14:algn="tl">
        <w14:srgbClr w14:val="000000">
          <w14:alpha w14:val="60000"/>
        </w14:srgbClr>
      </w14:shadow>
    </w:rPr>
  </w:style>
  <w:style w:type="character" w:styleId="SchwacheHervorhebung">
    <w:name w:val="Subtle Emphasis"/>
    <w:uiPriority w:val="19"/>
    <w:qFormat/>
    <w:rsid w:val="002504F1"/>
    <w:rPr>
      <w:i/>
      <w:iCs/>
      <w:color w:val="808080"/>
    </w:rPr>
  </w:style>
  <w:style w:type="paragraph" w:styleId="Textkrper3">
    <w:name w:val="Body Text 3"/>
    <w:basedOn w:val="Standard"/>
    <w:link w:val="Textkrper3Zchn"/>
    <w:rsid w:val="008F6A56"/>
    <w:pPr>
      <w:spacing w:after="120"/>
    </w:pPr>
    <w:rPr>
      <w:sz w:val="16"/>
      <w:szCs w:val="16"/>
    </w:rPr>
  </w:style>
  <w:style w:type="character" w:customStyle="1" w:styleId="Textkrper3Zchn">
    <w:name w:val="Textkörper 3 Zchn"/>
    <w:link w:val="Textkrper3"/>
    <w:rsid w:val="008F6A56"/>
    <w:rPr>
      <w:rFonts w:ascii="Tahoma" w:hAnsi="Tahoma" w:cs="Tahoma"/>
      <w:sz w:val="16"/>
      <w:szCs w:val="16"/>
      <w:lang w:val="nl-NL" w:eastAsia="nl-NL"/>
    </w:rPr>
  </w:style>
  <w:style w:type="character" w:styleId="HTMLZitat">
    <w:name w:val="HTML Cite"/>
    <w:rsid w:val="00071EE3"/>
    <w:rPr>
      <w:i w:val="0"/>
      <w:iCs w:val="0"/>
      <w:color w:val="008000"/>
    </w:rPr>
  </w:style>
  <w:style w:type="character" w:customStyle="1" w:styleId="TextkrperZchn">
    <w:name w:val="Textkörper Zchn"/>
    <w:link w:val="Textkrper"/>
    <w:rsid w:val="002D7F23"/>
    <w:rPr>
      <w:rFonts w:ascii="Tahoma" w:hAnsi="Tahoma" w:cs="Tahoma"/>
      <w:spacing w:val="10"/>
      <w:sz w:val="17"/>
      <w:szCs w:val="17"/>
      <w:lang w:val="nl-NL" w:eastAsia="nl-NL"/>
    </w:rPr>
  </w:style>
  <w:style w:type="numbering" w:customStyle="1" w:styleId="Opmaakprofiel2">
    <w:name w:val="Opmaakprofiel2"/>
    <w:rsid w:val="009857C9"/>
    <w:pPr>
      <w:numPr>
        <w:numId w:val="3"/>
      </w:numPr>
    </w:pPr>
  </w:style>
  <w:style w:type="numbering" w:customStyle="1" w:styleId="Opmaakprofiel3">
    <w:name w:val="Opmaakprofiel3"/>
    <w:rsid w:val="009857C9"/>
    <w:pPr>
      <w:numPr>
        <w:numId w:val="4"/>
      </w:numPr>
    </w:pPr>
  </w:style>
  <w:style w:type="paragraph" w:customStyle="1" w:styleId="opsommingsteken">
    <w:name w:val="opsommingsteken"/>
    <w:basedOn w:val="Textkrper"/>
    <w:link w:val="opsommingstekenChar"/>
    <w:qFormat/>
    <w:rsid w:val="00715D15"/>
    <w:pPr>
      <w:numPr>
        <w:numId w:val="6"/>
      </w:numPr>
      <w:tabs>
        <w:tab w:val="clear" w:pos="709"/>
        <w:tab w:val="clear" w:pos="7088"/>
        <w:tab w:val="left" w:pos="1701"/>
      </w:tabs>
      <w:spacing w:after="60"/>
    </w:pPr>
  </w:style>
  <w:style w:type="paragraph" w:styleId="Inhaltsverzeichnisberschrift">
    <w:name w:val="TOC Heading"/>
    <w:basedOn w:val="berschrift1"/>
    <w:next w:val="Standard"/>
    <w:uiPriority w:val="39"/>
    <w:qFormat/>
    <w:rsid w:val="00861E45"/>
    <w:pPr>
      <w:keepLines/>
      <w:numPr>
        <w:numId w:val="0"/>
      </w:numPr>
      <w:spacing w:before="480" w:after="0" w:line="276" w:lineRule="auto"/>
      <w:outlineLvl w:val="9"/>
    </w:pPr>
    <w:rPr>
      <w:rFonts w:ascii="Cambria" w:hAnsi="Cambria" w:cs="Times New Roman"/>
      <w:b/>
      <w:bCs/>
      <w:color w:val="365F91"/>
      <w:spacing w:val="0"/>
      <w:sz w:val="28"/>
      <w:szCs w:val="28"/>
      <w:lang w:eastAsia="en-US"/>
    </w:rPr>
  </w:style>
  <w:style w:type="character" w:customStyle="1" w:styleId="opsommingstekenChar">
    <w:name w:val="opsommingsteken Char"/>
    <w:basedOn w:val="TextkrperZchn"/>
    <w:link w:val="opsommingsteken"/>
    <w:rsid w:val="00715D15"/>
    <w:rPr>
      <w:rFonts w:ascii="Tahoma" w:hAnsi="Tahoma" w:cs="Tahoma"/>
      <w:spacing w:val="10"/>
      <w:sz w:val="17"/>
      <w:szCs w:val="17"/>
      <w:lang w:val="nl-NL" w:eastAsia="nl-NL"/>
    </w:rPr>
  </w:style>
  <w:style w:type="paragraph" w:customStyle="1" w:styleId="Vergelijking">
    <w:name w:val="Vergelijking"/>
    <w:basedOn w:val="Standard"/>
    <w:next w:val="Standard"/>
    <w:rsid w:val="00034677"/>
    <w:pPr>
      <w:tabs>
        <w:tab w:val="center" w:pos="3969"/>
        <w:tab w:val="right" w:pos="8505"/>
      </w:tabs>
      <w:spacing w:after="0" w:line="280" w:lineRule="atLeast"/>
      <w:ind w:left="624"/>
    </w:pPr>
    <w:rPr>
      <w:rFonts w:ascii="Palatino Linotype" w:hAnsi="Palatino Linotype" w:cs="Times New Roman"/>
      <w:spacing w:val="-8"/>
      <w:sz w:val="22"/>
      <w:szCs w:val="22"/>
      <w:lang w:val="nl-BE"/>
    </w:rPr>
  </w:style>
  <w:style w:type="character" w:customStyle="1" w:styleId="berschrift1Zchn">
    <w:name w:val="Überschrift 1 Zchn"/>
    <w:link w:val="berschrift1"/>
    <w:rsid w:val="00F9563F"/>
    <w:rPr>
      <w:rFonts w:ascii="Tahoma" w:hAnsi="Tahoma" w:cs="Tahoma"/>
      <w:spacing w:val="-10"/>
      <w:sz w:val="52"/>
      <w:szCs w:val="52"/>
      <w:lang w:val="nl-NL" w:eastAsia="nl-NL"/>
    </w:rPr>
  </w:style>
  <w:style w:type="character" w:customStyle="1" w:styleId="FuzeileZchn">
    <w:name w:val="Fußzeile Zchn"/>
    <w:aliases w:val="Voettekst Char Zchn"/>
    <w:link w:val="Fuzeile"/>
    <w:rsid w:val="00BA643D"/>
    <w:rPr>
      <w:rFonts w:ascii="Tahoma" w:hAnsi="Tahoma" w:cs="Tahoma"/>
      <w:i/>
      <w:color w:val="808080"/>
      <w:spacing w:val="10"/>
      <w:kern w:val="28"/>
      <w:sz w:val="16"/>
      <w:szCs w:val="28"/>
      <w:lang w:val="nl-NL" w:eastAsia="nl-NL" w:bidi="nl-NL"/>
    </w:rPr>
  </w:style>
  <w:style w:type="character" w:customStyle="1" w:styleId="FunotentextZchn">
    <w:name w:val="Fußnotentext Zchn"/>
    <w:aliases w:val="Voetnoottekst Char Zchn"/>
    <w:link w:val="Funotentext"/>
    <w:semiHidden/>
    <w:rsid w:val="00BA643D"/>
    <w:rPr>
      <w:rFonts w:ascii="Tahoma" w:hAnsi="Tahoma" w:cs="Tahoma"/>
      <w:lang w:val="nl-NL" w:eastAsia="nl-NL"/>
    </w:rPr>
  </w:style>
  <w:style w:type="paragraph" w:customStyle="1" w:styleId="Ondertitel1">
    <w:name w:val="Ondertitel1"/>
    <w:aliases w:val="Subtitle"/>
    <w:basedOn w:val="Standard"/>
    <w:next w:val="Standard"/>
    <w:link w:val="OndertitelChar"/>
    <w:uiPriority w:val="11"/>
    <w:qFormat/>
    <w:rsid w:val="007B5309"/>
    <w:pPr>
      <w:numPr>
        <w:ilvl w:val="1"/>
      </w:numPr>
      <w:spacing w:line="276" w:lineRule="auto"/>
      <w:ind w:left="1080"/>
    </w:pPr>
    <w:rPr>
      <w:rFonts w:ascii="Cambria" w:hAnsi="Cambria" w:cs="Times New Roman"/>
      <w:i/>
      <w:iCs/>
      <w:color w:val="4F81BD"/>
      <w:spacing w:val="15"/>
      <w:sz w:val="24"/>
      <w:szCs w:val="24"/>
      <w:lang w:val="nl-BE" w:eastAsia="nl-BE"/>
    </w:rPr>
  </w:style>
  <w:style w:type="character" w:customStyle="1" w:styleId="OndertitelChar">
    <w:name w:val="Ondertitel Char"/>
    <w:aliases w:val="Subtitel Char"/>
    <w:link w:val="Ondertitel1"/>
    <w:uiPriority w:val="11"/>
    <w:rsid w:val="007B5309"/>
    <w:rPr>
      <w:rFonts w:ascii="Cambria" w:hAnsi="Cambria"/>
      <w:i/>
      <w:iCs/>
      <w:color w:val="4F81BD"/>
      <w:spacing w:val="15"/>
      <w:sz w:val="24"/>
      <w:szCs w:val="24"/>
    </w:rPr>
  </w:style>
  <w:style w:type="character" w:customStyle="1" w:styleId="Opmaakprofiel10pt">
    <w:name w:val="Opmaakprofiel 10 pt"/>
    <w:rsid w:val="007B5309"/>
    <w:rPr>
      <w:rFonts w:ascii="Arial" w:hAnsi="Arial"/>
      <w:sz w:val="20"/>
    </w:rPr>
  </w:style>
  <w:style w:type="character" w:customStyle="1" w:styleId="VoetnoottekstCharCharChar">
    <w:name w:val="Voetnoottekst Char Char Char"/>
    <w:semiHidden/>
    <w:rsid w:val="00801EB6"/>
    <w:rPr>
      <w:rFonts w:ascii="Verdana" w:eastAsia="Times New Roman" w:hAnsi="Verdana" w:cs="Times New Roman"/>
      <w:sz w:val="20"/>
      <w:szCs w:val="20"/>
      <w:lang w:val="nl-BE" w:eastAsia="nl-NL"/>
    </w:rPr>
  </w:style>
  <w:style w:type="character" w:customStyle="1" w:styleId="EquationCaption">
    <w:name w:val="_Equation Caption"/>
    <w:rsid w:val="00085E4C"/>
  </w:style>
  <w:style w:type="character" w:customStyle="1" w:styleId="berschrift3Zchn">
    <w:name w:val="Überschrift 3 Zchn"/>
    <w:link w:val="berschrift3"/>
    <w:rsid w:val="00F9563F"/>
    <w:rPr>
      <w:rFonts w:ascii="Tahoma" w:hAnsi="Tahoma" w:cs="Tahoma"/>
      <w:spacing w:val="10"/>
      <w:kern w:val="28"/>
      <w:sz w:val="28"/>
      <w:szCs w:val="28"/>
      <w:lang w:val="nl-NL" w:eastAsia="nl-NL"/>
    </w:rPr>
  </w:style>
  <w:style w:type="character" w:customStyle="1" w:styleId="berschrift4Zchn">
    <w:name w:val="Überschrift 4 Zchn"/>
    <w:link w:val="berschrift4"/>
    <w:rsid w:val="00F9563F"/>
    <w:rPr>
      <w:rFonts w:ascii="Tahoma" w:hAnsi="Tahoma" w:cs="Tahoma"/>
      <w:b/>
      <w:spacing w:val="-4"/>
      <w:kern w:val="28"/>
      <w:sz w:val="18"/>
      <w:szCs w:val="18"/>
      <w:lang w:val="nl-NL" w:eastAsia="nl-NL"/>
    </w:rPr>
  </w:style>
  <w:style w:type="character" w:customStyle="1" w:styleId="Subtielebenadrukking1">
    <w:name w:val="Subtiele benadrukking1"/>
    <w:uiPriority w:val="19"/>
    <w:qFormat/>
    <w:rsid w:val="0099566B"/>
    <w:rPr>
      <w:i/>
      <w:iCs/>
      <w:color w:val="808080"/>
    </w:rPr>
  </w:style>
  <w:style w:type="paragraph" w:styleId="IntensivesZitat">
    <w:name w:val="Intense Quote"/>
    <w:basedOn w:val="Standard"/>
    <w:next w:val="Standard"/>
    <w:link w:val="IntensivesZitatZchn"/>
    <w:qFormat/>
    <w:rsid w:val="0099566B"/>
    <w:pPr>
      <w:pBdr>
        <w:bottom w:val="single" w:sz="4" w:space="4" w:color="4F81BD"/>
      </w:pBdr>
      <w:spacing w:before="200" w:after="280"/>
      <w:ind w:left="936" w:right="936"/>
    </w:pPr>
    <w:rPr>
      <w:b/>
      <w:bCs/>
      <w:i/>
      <w:iCs/>
      <w:color w:val="4F81BD"/>
    </w:rPr>
  </w:style>
  <w:style w:type="character" w:customStyle="1" w:styleId="IntensivesZitatZchn">
    <w:name w:val="Intensives Zitat Zchn"/>
    <w:basedOn w:val="Absatz-Standardschriftart"/>
    <w:link w:val="IntensivesZitat"/>
    <w:rsid w:val="0099566B"/>
    <w:rPr>
      <w:rFonts w:ascii="Tahoma" w:hAnsi="Tahoma" w:cs="Tahoma"/>
      <w:b/>
      <w:bCs/>
      <w:i/>
      <w:iCs/>
      <w:color w:val="4F81BD"/>
      <w:lang w:val="nl-NL" w:eastAsia="nl-NL"/>
    </w:rPr>
  </w:style>
  <w:style w:type="character" w:customStyle="1" w:styleId="berschrift2Zchn">
    <w:name w:val="Überschrift 2 Zchn"/>
    <w:basedOn w:val="Absatz-Standardschriftart"/>
    <w:link w:val="berschrift2"/>
    <w:rsid w:val="00765EA7"/>
    <w:rPr>
      <w:rFonts w:ascii="Tahoma" w:hAnsi="Tahoma" w:cs="Tahoma"/>
      <w:spacing w:val="8"/>
      <w:kern w:val="28"/>
      <w:sz w:val="32"/>
      <w:szCs w:val="32"/>
      <w:lang w:val="nl-NL" w:eastAsia="nl-NL"/>
    </w:rPr>
  </w:style>
  <w:style w:type="character" w:customStyle="1" w:styleId="berschrift5Zchn">
    <w:name w:val="Überschrift 5 Zchn"/>
    <w:basedOn w:val="Absatz-Standardschriftart"/>
    <w:link w:val="berschrift5"/>
    <w:rsid w:val="00765EA7"/>
    <w:rPr>
      <w:b/>
      <w:i/>
      <w:spacing w:val="-4"/>
      <w:kern w:val="28"/>
      <w:lang w:val="nl-NL" w:eastAsia="nl-NL"/>
    </w:rPr>
  </w:style>
  <w:style w:type="character" w:customStyle="1" w:styleId="berschrift6Zchn">
    <w:name w:val="Überschrift 6 Zchn"/>
    <w:basedOn w:val="Absatz-Standardschriftart"/>
    <w:link w:val="berschrift6"/>
    <w:rsid w:val="00765EA7"/>
    <w:rPr>
      <w:i/>
      <w:spacing w:val="-4"/>
      <w:kern w:val="28"/>
      <w:lang w:val="nl-NL" w:eastAsia="nl-NL"/>
    </w:rPr>
  </w:style>
  <w:style w:type="character" w:customStyle="1" w:styleId="berschrift7Zchn">
    <w:name w:val="Überschrift 7 Zchn"/>
    <w:basedOn w:val="Absatz-Standardschriftart"/>
    <w:link w:val="berschrift7"/>
    <w:rsid w:val="00765EA7"/>
    <w:rPr>
      <w:rFonts w:ascii="Tahoma" w:hAnsi="Tahoma"/>
      <w:b/>
      <w:spacing w:val="-4"/>
      <w:kern w:val="28"/>
      <w:sz w:val="18"/>
      <w:lang w:val="nl-NL" w:eastAsia="nl-NL"/>
    </w:rPr>
  </w:style>
  <w:style w:type="character" w:customStyle="1" w:styleId="berschrift8Zchn">
    <w:name w:val="Überschrift 8 Zchn"/>
    <w:basedOn w:val="Absatz-Standardschriftart"/>
    <w:link w:val="berschrift8"/>
    <w:rsid w:val="00765EA7"/>
    <w:rPr>
      <w:rFonts w:ascii="Tahoma" w:hAnsi="Tahoma" w:cs="Tahoma"/>
      <w:i/>
      <w:spacing w:val="-4"/>
      <w:kern w:val="28"/>
      <w:sz w:val="18"/>
      <w:szCs w:val="18"/>
      <w:lang w:val="nl-NL" w:eastAsia="nl-NL"/>
    </w:rPr>
  </w:style>
  <w:style w:type="character" w:customStyle="1" w:styleId="berschrift9Zchn">
    <w:name w:val="Überschrift 9 Zchn"/>
    <w:basedOn w:val="Absatz-Standardschriftart"/>
    <w:link w:val="berschrift9"/>
    <w:rsid w:val="00765EA7"/>
    <w:rPr>
      <w:rFonts w:ascii="Tahoma" w:hAnsi="Tahoma" w:cs="Tahoma"/>
      <w:spacing w:val="-4"/>
      <w:kern w:val="28"/>
      <w:sz w:val="18"/>
      <w:szCs w:val="18"/>
      <w:lang w:val="nl-NL" w:eastAsia="nl-NL"/>
    </w:rPr>
  </w:style>
  <w:style w:type="character" w:customStyle="1" w:styleId="SprechblasentextZchn">
    <w:name w:val="Sprechblasentext Zchn"/>
    <w:basedOn w:val="Absatz-Standardschriftart"/>
    <w:link w:val="Sprechblasentext"/>
    <w:rsid w:val="00765EA7"/>
    <w:rPr>
      <w:rFonts w:ascii="Tahoma" w:hAnsi="Tahoma" w:cs="Tahoma"/>
      <w:sz w:val="16"/>
      <w:szCs w:val="16"/>
      <w:lang w:val="nl-NL" w:eastAsia="nl-NL"/>
    </w:rPr>
  </w:style>
  <w:style w:type="character" w:styleId="Platzhaltertext">
    <w:name w:val="Placeholder Text"/>
    <w:basedOn w:val="Absatz-Standardschriftart"/>
    <w:rsid w:val="00765EA7"/>
    <w:rPr>
      <w:color w:val="808080"/>
    </w:rPr>
  </w:style>
  <w:style w:type="character" w:customStyle="1" w:styleId="Subtielebenadrukking2">
    <w:name w:val="Subtiele benadrukking2"/>
    <w:uiPriority w:val="19"/>
    <w:qFormat/>
    <w:rsid w:val="00C910AE"/>
    <w:rPr>
      <w:i/>
      <w:iCs/>
      <w:color w:val="808080"/>
    </w:rPr>
  </w:style>
  <w:style w:type="character" w:customStyle="1" w:styleId="apple-converted-space">
    <w:name w:val="apple-converted-space"/>
    <w:basedOn w:val="Absatz-Standardschriftart"/>
    <w:rsid w:val="00907B2C"/>
  </w:style>
  <w:style w:type="paragraph" w:styleId="Verzeichnis6">
    <w:name w:val="toc 6"/>
    <w:basedOn w:val="Standard"/>
    <w:next w:val="Standard"/>
    <w:autoRedefine/>
    <w:uiPriority w:val="39"/>
    <w:unhideWhenUsed/>
    <w:rsid w:val="00854F14"/>
    <w:pPr>
      <w:spacing w:after="0"/>
      <w:ind w:left="800"/>
    </w:pPr>
    <w:rPr>
      <w:rFonts w:asciiTheme="minorHAnsi" w:hAnsiTheme="minorHAnsi"/>
    </w:rPr>
  </w:style>
  <w:style w:type="paragraph" w:styleId="Verzeichnis7">
    <w:name w:val="toc 7"/>
    <w:basedOn w:val="Standard"/>
    <w:next w:val="Standard"/>
    <w:autoRedefine/>
    <w:uiPriority w:val="39"/>
    <w:unhideWhenUsed/>
    <w:rsid w:val="00854F14"/>
    <w:pPr>
      <w:spacing w:after="0"/>
      <w:ind w:left="1000"/>
    </w:pPr>
    <w:rPr>
      <w:rFonts w:asciiTheme="minorHAnsi" w:hAnsiTheme="minorHAnsi"/>
    </w:rPr>
  </w:style>
  <w:style w:type="paragraph" w:styleId="Verzeichnis8">
    <w:name w:val="toc 8"/>
    <w:basedOn w:val="Standard"/>
    <w:next w:val="Standard"/>
    <w:autoRedefine/>
    <w:uiPriority w:val="39"/>
    <w:unhideWhenUsed/>
    <w:rsid w:val="00854F14"/>
    <w:pPr>
      <w:spacing w:after="0"/>
      <w:ind w:left="1200"/>
    </w:pPr>
    <w:rPr>
      <w:rFonts w:asciiTheme="minorHAnsi" w:hAnsiTheme="minorHAnsi"/>
    </w:rPr>
  </w:style>
  <w:style w:type="paragraph" w:styleId="Verzeichnis9">
    <w:name w:val="toc 9"/>
    <w:basedOn w:val="Standard"/>
    <w:next w:val="Standard"/>
    <w:autoRedefine/>
    <w:uiPriority w:val="39"/>
    <w:unhideWhenUsed/>
    <w:rsid w:val="00854F14"/>
    <w:pPr>
      <w:spacing w:after="0"/>
      <w:ind w:left="1400"/>
    </w:pPr>
    <w:rPr>
      <w:rFonts w:asciiTheme="minorHAnsi" w:hAnsiTheme="minorHAnsi"/>
    </w:rPr>
  </w:style>
  <w:style w:type="paragraph" w:styleId="Kommentarthema">
    <w:name w:val="annotation subject"/>
    <w:basedOn w:val="Kommentartext"/>
    <w:next w:val="Kommentartext"/>
    <w:link w:val="KommentarthemaZchn"/>
    <w:uiPriority w:val="99"/>
    <w:semiHidden/>
    <w:unhideWhenUsed/>
    <w:rsid w:val="00743BFE"/>
    <w:pPr>
      <w:spacing w:line="240" w:lineRule="auto"/>
    </w:pPr>
    <w:rPr>
      <w:b/>
      <w:bCs/>
    </w:rPr>
  </w:style>
  <w:style w:type="character" w:customStyle="1" w:styleId="KommentartextZchn">
    <w:name w:val="Kommentartext Zchn"/>
    <w:basedOn w:val="Absatz-Standardschriftart"/>
    <w:link w:val="Kommentartext"/>
    <w:semiHidden/>
    <w:rsid w:val="00743BFE"/>
    <w:rPr>
      <w:rFonts w:ascii="Tahoma" w:hAnsi="Tahoma" w:cs="Tahoma"/>
      <w:lang w:val="nl-NL" w:eastAsia="nl-NL"/>
    </w:rPr>
  </w:style>
  <w:style w:type="character" w:customStyle="1" w:styleId="KommentarthemaZchn">
    <w:name w:val="Kommentarthema Zchn"/>
    <w:basedOn w:val="KommentartextZchn"/>
    <w:link w:val="Kommentarthema"/>
    <w:uiPriority w:val="99"/>
    <w:semiHidden/>
    <w:rsid w:val="00743BFE"/>
    <w:rPr>
      <w:rFonts w:ascii="Tahoma" w:hAnsi="Tahoma" w:cs="Tahoma"/>
      <w:b/>
      <w:bCs/>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066696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https://creativecommons.org/licenses/by-nc-sa/4.0/" TargetMode="External"/><Relationship Id="rId26" Type="http://schemas.openxmlformats.org/officeDocument/2006/relationships/image" Target="media/image13.jpeg"/><Relationship Id="rId39" Type="http://schemas.openxmlformats.org/officeDocument/2006/relationships/hyperlink" Target="http://starizona.com/acb/ccd/introimaginghow.aspx" TargetMode="Externa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8.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s://creativecommons.org/licenses/by-nc-sa/4.0/" TargetMode="External"/><Relationship Id="rId25" Type="http://schemas.openxmlformats.org/officeDocument/2006/relationships/image" Target="media/image12.jpeg"/><Relationship Id="rId33" Type="http://schemas.openxmlformats.org/officeDocument/2006/relationships/hyperlink" Target="http://tap.iop.org/atoms/quantum/502/page_47014.html" TargetMode="External"/><Relationship Id="rId38" Type="http://schemas.openxmlformats.org/officeDocument/2006/relationships/image" Target="media/image21.gif"/><Relationship Id="rId2" Type="http://schemas.openxmlformats.org/officeDocument/2006/relationships/numbering" Target="numbering.xml"/><Relationship Id="rId16" Type="http://schemas.openxmlformats.org/officeDocument/2006/relationships/hyperlink" Target="https://creativecommons.org/licenses/by-nc-sa/4.0/" TargetMode="External"/><Relationship Id="rId20" Type="http://schemas.openxmlformats.org/officeDocument/2006/relationships/image" Target="media/image8.png"/><Relationship Id="rId29" Type="http://schemas.openxmlformats.org/officeDocument/2006/relationships/image" Target="media/image15.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07/relationships/hdphoto" Target="media/hdphoto1.wdp"/><Relationship Id="rId24" Type="http://schemas.openxmlformats.org/officeDocument/2006/relationships/image" Target="media/image11.jpeg"/><Relationship Id="rId32" Type="http://schemas.openxmlformats.org/officeDocument/2006/relationships/image" Target="media/image17.gif"/><Relationship Id="rId37" Type="http://schemas.openxmlformats.org/officeDocument/2006/relationships/hyperlink" Target="http://starizona.com/acb/ccd/introimaginghow.aspx" TargetMode="External"/><Relationship Id="rId40"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hyperlink" Target="mailto:renaat.frans@khlim.be" TargetMode="External"/><Relationship Id="rId23" Type="http://schemas.openxmlformats.org/officeDocument/2006/relationships/image" Target="media/image10.jpeg"/><Relationship Id="rId28" Type="http://schemas.openxmlformats.org/officeDocument/2006/relationships/hyperlink" Target="https://phet.colorado.edu/en/simulation/photoelectric" TargetMode="External"/><Relationship Id="rId36" Type="http://schemas.openxmlformats.org/officeDocument/2006/relationships/image" Target="media/image20.gif"/><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oleObject" Target="embeddings/oleObject1.bin"/><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microsoft.com/office/2007/relationships/hdphoto" Target="media/hdphoto2.wdp"/><Relationship Id="rId27" Type="http://schemas.openxmlformats.org/officeDocument/2006/relationships/image" Target="media/image14.jpeg"/><Relationship Id="rId30" Type="http://schemas.openxmlformats.org/officeDocument/2006/relationships/image" Target="media/image16.wmf"/><Relationship Id="rId35" Type="http://schemas.openxmlformats.org/officeDocument/2006/relationships/image" Target="media/image19.jpeg"/><Relationship Id="rId43"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rfr\LOCALS~1\Temp\TCD42.tmp\Bedrijfsrapport.dot"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42F385-B336-42A4-9D8D-41BAE90ED4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Bedrijfsrapport.dot</Template>
  <TotalTime>0</TotalTime>
  <Pages>15</Pages>
  <Words>4207</Words>
  <Characters>26510</Characters>
  <Application>Microsoft Office Word</Application>
  <DocSecurity>0</DocSecurity>
  <Lines>220</Lines>
  <Paragraphs>61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Katholieke Hogeschool Limburg</vt:lpstr>
      <vt:lpstr>Katholieke Hogeschool Limburg</vt:lpstr>
    </vt:vector>
  </TitlesOfParts>
  <Company/>
  <LinksUpToDate>false</LinksUpToDate>
  <CharactersWithSpaces>30656</CharactersWithSpaces>
  <SharedDoc>false</SharedDoc>
  <HLinks>
    <vt:vector size="72" baseType="variant">
      <vt:variant>
        <vt:i4>2687076</vt:i4>
      </vt:variant>
      <vt:variant>
        <vt:i4>48</vt:i4>
      </vt:variant>
      <vt:variant>
        <vt:i4>0</vt:i4>
      </vt:variant>
      <vt:variant>
        <vt:i4>5</vt:i4>
      </vt:variant>
      <vt:variant>
        <vt:lpwstr>http://www.youtube.com/watch?v=l4yg4HTm3uk</vt:lpwstr>
      </vt:variant>
      <vt:variant>
        <vt:lpwstr/>
      </vt:variant>
      <vt:variant>
        <vt:i4>3276809</vt:i4>
      </vt:variant>
      <vt:variant>
        <vt:i4>45</vt:i4>
      </vt:variant>
      <vt:variant>
        <vt:i4>0</vt:i4>
      </vt:variant>
      <vt:variant>
        <vt:i4>5</vt:i4>
      </vt:variant>
      <vt:variant>
        <vt:lpwstr>http://www.youtube.com/watch?v=DThUKDM_Wtk</vt:lpwstr>
      </vt:variant>
      <vt:variant>
        <vt:lpwstr/>
      </vt:variant>
      <vt:variant>
        <vt:i4>3276915</vt:i4>
      </vt:variant>
      <vt:variant>
        <vt:i4>42</vt:i4>
      </vt:variant>
      <vt:variant>
        <vt:i4>0</vt:i4>
      </vt:variant>
      <vt:variant>
        <vt:i4>5</vt:i4>
      </vt:variant>
      <vt:variant>
        <vt:lpwstr>http://www.youtube.com/watch?v=1gT7hlYvKg0&amp;feature=related</vt:lpwstr>
      </vt:variant>
      <vt:variant>
        <vt:lpwstr/>
      </vt:variant>
      <vt:variant>
        <vt:i4>3604581</vt:i4>
      </vt:variant>
      <vt:variant>
        <vt:i4>36</vt:i4>
      </vt:variant>
      <vt:variant>
        <vt:i4>0</vt:i4>
      </vt:variant>
      <vt:variant>
        <vt:i4>5</vt:i4>
      </vt:variant>
      <vt:variant>
        <vt:lpwstr>http://video.about.com/chemistry/How-to-Do-a-Flame-Test.htm</vt:lpwstr>
      </vt:variant>
      <vt:variant>
        <vt:lpwstr/>
      </vt:variant>
      <vt:variant>
        <vt:i4>1769531</vt:i4>
      </vt:variant>
      <vt:variant>
        <vt:i4>26</vt:i4>
      </vt:variant>
      <vt:variant>
        <vt:i4>0</vt:i4>
      </vt:variant>
      <vt:variant>
        <vt:i4>5</vt:i4>
      </vt:variant>
      <vt:variant>
        <vt:lpwstr/>
      </vt:variant>
      <vt:variant>
        <vt:lpwstr>_Toc302682287</vt:lpwstr>
      </vt:variant>
      <vt:variant>
        <vt:i4>1769531</vt:i4>
      </vt:variant>
      <vt:variant>
        <vt:i4>20</vt:i4>
      </vt:variant>
      <vt:variant>
        <vt:i4>0</vt:i4>
      </vt:variant>
      <vt:variant>
        <vt:i4>5</vt:i4>
      </vt:variant>
      <vt:variant>
        <vt:lpwstr/>
      </vt:variant>
      <vt:variant>
        <vt:lpwstr>_Toc302682286</vt:lpwstr>
      </vt:variant>
      <vt:variant>
        <vt:i4>1769531</vt:i4>
      </vt:variant>
      <vt:variant>
        <vt:i4>14</vt:i4>
      </vt:variant>
      <vt:variant>
        <vt:i4>0</vt:i4>
      </vt:variant>
      <vt:variant>
        <vt:i4>5</vt:i4>
      </vt:variant>
      <vt:variant>
        <vt:lpwstr/>
      </vt:variant>
      <vt:variant>
        <vt:lpwstr>_Toc302682285</vt:lpwstr>
      </vt:variant>
      <vt:variant>
        <vt:i4>1769531</vt:i4>
      </vt:variant>
      <vt:variant>
        <vt:i4>8</vt:i4>
      </vt:variant>
      <vt:variant>
        <vt:i4>0</vt:i4>
      </vt:variant>
      <vt:variant>
        <vt:i4>5</vt:i4>
      </vt:variant>
      <vt:variant>
        <vt:lpwstr/>
      </vt:variant>
      <vt:variant>
        <vt:lpwstr>_Toc302682284</vt:lpwstr>
      </vt:variant>
      <vt:variant>
        <vt:i4>1769531</vt:i4>
      </vt:variant>
      <vt:variant>
        <vt:i4>2</vt:i4>
      </vt:variant>
      <vt:variant>
        <vt:i4>0</vt:i4>
      </vt:variant>
      <vt:variant>
        <vt:i4>5</vt:i4>
      </vt:variant>
      <vt:variant>
        <vt:lpwstr/>
      </vt:variant>
      <vt:variant>
        <vt:lpwstr>_Toc302682283</vt:lpwstr>
      </vt:variant>
      <vt:variant>
        <vt:i4>786458</vt:i4>
      </vt:variant>
      <vt:variant>
        <vt:i4>0</vt:i4>
      </vt:variant>
      <vt:variant>
        <vt:i4>0</vt:i4>
      </vt:variant>
      <vt:variant>
        <vt:i4>5</vt:i4>
      </vt:variant>
      <vt:variant>
        <vt:lpwstr>http://www.khlim.be/</vt:lpwstr>
      </vt:variant>
      <vt:variant>
        <vt:lpwstr/>
      </vt:variant>
      <vt:variant>
        <vt:i4>2162726</vt:i4>
      </vt:variant>
      <vt:variant>
        <vt:i4>-1</vt:i4>
      </vt:variant>
      <vt:variant>
        <vt:i4>1729</vt:i4>
      </vt:variant>
      <vt:variant>
        <vt:i4>1</vt:i4>
      </vt:variant>
      <vt:variant>
        <vt:lpwstr>http://upload.wikimedia.org/wikipedia/commons/thumb/0/0d/LPS_Lamp_35W_running.jpg/250px-LPS_Lamp_35W_running.jpg</vt:lpwstr>
      </vt:variant>
      <vt:variant>
        <vt:lpwstr/>
      </vt:variant>
      <vt:variant>
        <vt:i4>2490452</vt:i4>
      </vt:variant>
      <vt:variant>
        <vt:i4>-1</vt:i4>
      </vt:variant>
      <vt:variant>
        <vt:i4>1731</vt:i4>
      </vt:variant>
      <vt:variant>
        <vt:i4>1</vt:i4>
      </vt:variant>
      <vt:variant>
        <vt:lpwstr>http://www.exo-terra.com/images/shared/products/solar_glo.jpg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Katholieke Hogeschool Limburg</dc:title>
  <dc:creator>rfr</dc:creator>
  <cp:lastModifiedBy>Herrmann Miriam</cp:lastModifiedBy>
  <cp:revision>24</cp:revision>
  <cp:lastPrinted>2014-08-02T14:28:00Z</cp:lastPrinted>
  <dcterms:created xsi:type="dcterms:W3CDTF">2014-12-02T12:16:00Z</dcterms:created>
  <dcterms:modified xsi:type="dcterms:W3CDTF">2015-10-17T14:05:00Z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TC010178161043</vt:lpwstr>
  </property>
</Properties>
</file>